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6B" w:rsidRPr="005B2A67" w:rsidRDefault="0009526B" w:rsidP="0009526B">
      <w:r w:rsidRPr="005B2A67">
        <w:t xml:space="preserve">            </w:t>
      </w:r>
      <w:r w:rsidRPr="005B2A67">
        <w:rPr>
          <w:sz w:val="28"/>
          <w:szCs w:val="28"/>
        </w:rPr>
        <w:t>Администрация</w:t>
      </w:r>
    </w:p>
    <w:p w:rsidR="0009526B" w:rsidRPr="005B2A67" w:rsidRDefault="0009526B" w:rsidP="0009526B">
      <w:pPr>
        <w:rPr>
          <w:sz w:val="28"/>
          <w:szCs w:val="28"/>
        </w:rPr>
      </w:pPr>
      <w:r w:rsidRPr="005B2A67">
        <w:rPr>
          <w:sz w:val="28"/>
          <w:szCs w:val="28"/>
        </w:rPr>
        <w:t>муниципального образования</w:t>
      </w:r>
    </w:p>
    <w:p w:rsidR="0009526B" w:rsidRPr="005B2A67" w:rsidRDefault="0009526B" w:rsidP="0009526B">
      <w:r w:rsidRPr="005B2A67">
        <w:t xml:space="preserve">      </w:t>
      </w:r>
      <w:r>
        <w:rPr>
          <w:sz w:val="28"/>
          <w:szCs w:val="28"/>
        </w:rPr>
        <w:t>Никольский</w:t>
      </w:r>
      <w:r w:rsidRPr="005B2A67">
        <w:rPr>
          <w:sz w:val="28"/>
          <w:szCs w:val="28"/>
        </w:rPr>
        <w:t xml:space="preserve"> сельсовет</w:t>
      </w:r>
    </w:p>
    <w:p w:rsidR="0009526B" w:rsidRPr="005B2A67" w:rsidRDefault="0009526B" w:rsidP="0009526B">
      <w:r w:rsidRPr="005B2A67">
        <w:t xml:space="preserve">        </w:t>
      </w:r>
      <w:r w:rsidRPr="005B2A67">
        <w:rPr>
          <w:sz w:val="28"/>
          <w:szCs w:val="28"/>
        </w:rPr>
        <w:t>Сакмарского района</w:t>
      </w:r>
    </w:p>
    <w:p w:rsidR="0009526B" w:rsidRPr="005B2A67" w:rsidRDefault="0009526B" w:rsidP="0009526B">
      <w:r w:rsidRPr="005B2A67">
        <w:t xml:space="preserve">     </w:t>
      </w:r>
      <w:r w:rsidRPr="005B2A67">
        <w:rPr>
          <w:sz w:val="28"/>
          <w:szCs w:val="28"/>
        </w:rPr>
        <w:t>Оренбургской области</w:t>
      </w:r>
    </w:p>
    <w:p w:rsidR="0009526B" w:rsidRPr="005B2A67" w:rsidRDefault="0009526B" w:rsidP="0009526B">
      <w:r w:rsidRPr="005B2A67">
        <w:t xml:space="preserve">       </w:t>
      </w:r>
      <w:r w:rsidRPr="005B2A67">
        <w:rPr>
          <w:sz w:val="28"/>
          <w:szCs w:val="28"/>
        </w:rPr>
        <w:t>ПОСТАНОВЛЕНИЕ</w:t>
      </w:r>
    </w:p>
    <w:p w:rsidR="0009526B" w:rsidRPr="0009526B" w:rsidRDefault="0009526B" w:rsidP="0009526B">
      <w:pPr>
        <w:rPr>
          <w:u w:val="single"/>
        </w:rPr>
      </w:pPr>
      <w:r>
        <w:t xml:space="preserve">        </w:t>
      </w:r>
      <w:r w:rsidRPr="0009526B">
        <w:rPr>
          <w:sz w:val="28"/>
          <w:szCs w:val="28"/>
          <w:u w:val="single"/>
        </w:rPr>
        <w:t xml:space="preserve">от 28.02.2014 № 9-п </w:t>
      </w:r>
    </w:p>
    <w:p w:rsidR="0009526B" w:rsidRPr="005B2A67" w:rsidRDefault="0009526B" w:rsidP="0009526B">
      <w:r w:rsidRPr="005B2A67">
        <w:t xml:space="preserve">      </w:t>
      </w:r>
      <w:r>
        <w:t xml:space="preserve">       </w:t>
      </w:r>
      <w:r w:rsidRPr="005B2A67">
        <w:rPr>
          <w:sz w:val="28"/>
          <w:szCs w:val="28"/>
        </w:rPr>
        <w:t xml:space="preserve">с. </w:t>
      </w:r>
      <w:r>
        <w:rPr>
          <w:sz w:val="28"/>
          <w:szCs w:val="28"/>
        </w:rPr>
        <w:t>Никольское</w:t>
      </w:r>
    </w:p>
    <w:p w:rsidR="0009526B" w:rsidRPr="005B2A67" w:rsidRDefault="0009526B" w:rsidP="0009526B"/>
    <w:p w:rsidR="0009526B" w:rsidRPr="005B2A67" w:rsidRDefault="0009526B" w:rsidP="0009526B">
      <w:pPr>
        <w:rPr>
          <w:sz w:val="28"/>
          <w:szCs w:val="28"/>
        </w:rPr>
      </w:pPr>
      <w:r w:rsidRPr="005B2A67">
        <w:rPr>
          <w:sz w:val="28"/>
          <w:szCs w:val="28"/>
        </w:rPr>
        <w:t xml:space="preserve">Об утверждении муниципальной программы </w:t>
      </w:r>
    </w:p>
    <w:p w:rsidR="0009526B" w:rsidRPr="005B2A67" w:rsidRDefault="0009526B" w:rsidP="0009526B">
      <w:pPr>
        <w:rPr>
          <w:sz w:val="28"/>
          <w:szCs w:val="28"/>
        </w:rPr>
      </w:pPr>
      <w:r w:rsidRPr="005B2A67">
        <w:rPr>
          <w:sz w:val="28"/>
          <w:szCs w:val="28"/>
        </w:rPr>
        <w:t xml:space="preserve">«Комплексное развитие систем </w:t>
      </w:r>
      <w:proofErr w:type="gramStart"/>
      <w:r w:rsidRPr="005B2A67">
        <w:rPr>
          <w:sz w:val="28"/>
          <w:szCs w:val="28"/>
        </w:rPr>
        <w:t>коммунальной</w:t>
      </w:r>
      <w:proofErr w:type="gramEnd"/>
      <w:r w:rsidRPr="005B2A67">
        <w:rPr>
          <w:sz w:val="28"/>
          <w:szCs w:val="28"/>
        </w:rPr>
        <w:t xml:space="preserve"> </w:t>
      </w:r>
    </w:p>
    <w:p w:rsidR="0009526B" w:rsidRPr="005B2A67" w:rsidRDefault="0009526B" w:rsidP="0009526B">
      <w:pPr>
        <w:rPr>
          <w:sz w:val="28"/>
          <w:szCs w:val="28"/>
        </w:rPr>
      </w:pPr>
      <w:r w:rsidRPr="005B2A67">
        <w:rPr>
          <w:sz w:val="28"/>
          <w:szCs w:val="28"/>
        </w:rPr>
        <w:t>инфраструктуры муниципального образования</w:t>
      </w:r>
    </w:p>
    <w:p w:rsidR="0009526B" w:rsidRPr="005B2A67" w:rsidRDefault="0009526B" w:rsidP="0009526B">
      <w:pPr>
        <w:rPr>
          <w:sz w:val="28"/>
          <w:szCs w:val="28"/>
        </w:rPr>
      </w:pPr>
      <w:r>
        <w:rPr>
          <w:sz w:val="28"/>
          <w:szCs w:val="28"/>
        </w:rPr>
        <w:t>Никольский сельсовет</w:t>
      </w:r>
      <w:r w:rsidRPr="005B2A67">
        <w:rPr>
          <w:sz w:val="28"/>
          <w:szCs w:val="28"/>
        </w:rPr>
        <w:t xml:space="preserve"> Сакмарского района</w:t>
      </w:r>
    </w:p>
    <w:p w:rsidR="0009526B" w:rsidRPr="005B2A67" w:rsidRDefault="0009526B" w:rsidP="0009526B">
      <w:r w:rsidRPr="005B2A67">
        <w:rPr>
          <w:sz w:val="28"/>
          <w:szCs w:val="28"/>
        </w:rPr>
        <w:t>Оренбургской области на 2014-2020 годы»</w:t>
      </w:r>
    </w:p>
    <w:p w:rsidR="0009526B" w:rsidRPr="005B2A67" w:rsidRDefault="0009526B" w:rsidP="0009526B"/>
    <w:p w:rsidR="0009526B" w:rsidRDefault="0009526B" w:rsidP="0009526B">
      <w:pPr>
        <w:ind w:firstLine="567"/>
        <w:jc w:val="both"/>
        <w:rPr>
          <w:sz w:val="28"/>
          <w:szCs w:val="28"/>
        </w:rPr>
      </w:pPr>
      <w:proofErr w:type="gramStart"/>
      <w:r w:rsidRPr="005B2A67">
        <w:rPr>
          <w:sz w:val="28"/>
          <w:szCs w:val="28"/>
        </w:rPr>
        <w:t>В целях повышения качества и надежности предоставления коммунальных услуг населению в соответствии с Федеральным законом от 30.12.2004 № 210-ФЗ «Об основах регулирования тарифов организаций коммунального комплекса» (в редакции Федерального закона от 18.07.2011  № 242-ФЗ) и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образований»:</w:t>
      </w:r>
      <w:proofErr w:type="gramEnd"/>
    </w:p>
    <w:p w:rsidR="0009526B" w:rsidRPr="005B2A67" w:rsidRDefault="0009526B" w:rsidP="0009526B">
      <w:pPr>
        <w:ind w:firstLine="567"/>
        <w:jc w:val="both"/>
      </w:pPr>
    </w:p>
    <w:p w:rsidR="0009526B" w:rsidRPr="0009526B" w:rsidRDefault="0009526B" w:rsidP="0009526B">
      <w:pPr>
        <w:ind w:firstLine="567"/>
        <w:jc w:val="both"/>
        <w:rPr>
          <w:sz w:val="28"/>
          <w:szCs w:val="28"/>
        </w:rPr>
      </w:pPr>
      <w:r w:rsidRPr="0009526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</w:t>
      </w:r>
      <w:r w:rsidRPr="0009526B">
        <w:rPr>
          <w:sz w:val="28"/>
          <w:szCs w:val="28"/>
        </w:rPr>
        <w:t>Утвердить муниципальную программу «Комплексное развитие систем коммунальной инфраструктуры муниципального образования Никольский сельсовет Сакмарского района Оренбургской области на 2014-2020 годы» согласно приложению.</w:t>
      </w:r>
    </w:p>
    <w:p w:rsidR="0009526B" w:rsidRPr="005B2A67" w:rsidRDefault="0009526B" w:rsidP="0009526B">
      <w:pPr>
        <w:ind w:firstLine="567"/>
      </w:pPr>
    </w:p>
    <w:p w:rsidR="0009526B" w:rsidRPr="005B2A67" w:rsidRDefault="0009526B" w:rsidP="0009526B">
      <w:pPr>
        <w:ind w:firstLine="567"/>
        <w:jc w:val="both"/>
        <w:rPr>
          <w:sz w:val="28"/>
          <w:szCs w:val="28"/>
        </w:rPr>
      </w:pPr>
      <w:r w:rsidRPr="005B2A67">
        <w:rPr>
          <w:sz w:val="28"/>
          <w:szCs w:val="28"/>
        </w:rPr>
        <w:t xml:space="preserve">2. </w:t>
      </w:r>
      <w:proofErr w:type="gramStart"/>
      <w:r w:rsidRPr="005B2A67">
        <w:rPr>
          <w:sz w:val="28"/>
          <w:szCs w:val="28"/>
        </w:rPr>
        <w:t>Контроль за</w:t>
      </w:r>
      <w:proofErr w:type="gramEnd"/>
      <w:r w:rsidRPr="005B2A6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9526B" w:rsidRPr="005B2A67" w:rsidRDefault="0009526B" w:rsidP="0009526B">
      <w:pPr>
        <w:ind w:firstLine="567"/>
        <w:jc w:val="both"/>
        <w:rPr>
          <w:sz w:val="28"/>
          <w:szCs w:val="28"/>
        </w:rPr>
      </w:pPr>
      <w:r w:rsidRPr="005B2A67">
        <w:rPr>
          <w:sz w:val="28"/>
          <w:szCs w:val="28"/>
        </w:rPr>
        <w:t xml:space="preserve">3. Постановление вступает в силу со дня подписания и подлежит обнародованию. </w:t>
      </w:r>
    </w:p>
    <w:p w:rsidR="0009526B" w:rsidRPr="005B2A67" w:rsidRDefault="0009526B" w:rsidP="0009526B"/>
    <w:p w:rsidR="0009526B" w:rsidRPr="005B2A67" w:rsidRDefault="0009526B" w:rsidP="0009526B"/>
    <w:p w:rsidR="0009526B" w:rsidRPr="005B2A67" w:rsidRDefault="0009526B" w:rsidP="0009526B"/>
    <w:p w:rsidR="0009526B" w:rsidRPr="005B2A67" w:rsidRDefault="0009526B" w:rsidP="0009526B">
      <w:pPr>
        <w:rPr>
          <w:b/>
          <w:bCs/>
        </w:rPr>
      </w:pPr>
    </w:p>
    <w:p w:rsidR="0009526B" w:rsidRDefault="0009526B" w:rsidP="0009526B">
      <w:pPr>
        <w:rPr>
          <w:sz w:val="28"/>
          <w:szCs w:val="28"/>
        </w:rPr>
      </w:pPr>
    </w:p>
    <w:p w:rsidR="0009526B" w:rsidRDefault="0009526B" w:rsidP="0009526B">
      <w:pPr>
        <w:rPr>
          <w:sz w:val="28"/>
          <w:szCs w:val="28"/>
        </w:rPr>
      </w:pPr>
    </w:p>
    <w:p w:rsidR="0009526B" w:rsidRPr="005B2A67" w:rsidRDefault="0009526B" w:rsidP="0009526B">
      <w:pPr>
        <w:rPr>
          <w:sz w:val="28"/>
          <w:szCs w:val="28"/>
        </w:rPr>
      </w:pPr>
      <w:r w:rsidRPr="005B2A67">
        <w:rPr>
          <w:sz w:val="28"/>
          <w:szCs w:val="28"/>
        </w:rPr>
        <w:t xml:space="preserve">Глава </w:t>
      </w:r>
      <w:proofErr w:type="gramStart"/>
      <w:r w:rsidRPr="005B2A67">
        <w:rPr>
          <w:sz w:val="28"/>
          <w:szCs w:val="28"/>
        </w:rPr>
        <w:t>муниципального</w:t>
      </w:r>
      <w:proofErr w:type="gramEnd"/>
      <w:r w:rsidRPr="005B2A67">
        <w:rPr>
          <w:sz w:val="28"/>
          <w:szCs w:val="28"/>
        </w:rPr>
        <w:t xml:space="preserve"> образовании</w:t>
      </w:r>
    </w:p>
    <w:p w:rsidR="0009526B" w:rsidRPr="005B2A67" w:rsidRDefault="0009526B" w:rsidP="0009526B">
      <w:pPr>
        <w:rPr>
          <w:sz w:val="28"/>
          <w:szCs w:val="28"/>
        </w:rPr>
      </w:pPr>
      <w:r>
        <w:rPr>
          <w:sz w:val="28"/>
          <w:szCs w:val="28"/>
        </w:rPr>
        <w:t>Никольский</w:t>
      </w:r>
      <w:r w:rsidRPr="005B2A67">
        <w:rPr>
          <w:sz w:val="28"/>
          <w:szCs w:val="28"/>
        </w:rPr>
        <w:t xml:space="preserve"> сельсовет:                                                                    </w:t>
      </w:r>
      <w:r>
        <w:rPr>
          <w:sz w:val="28"/>
          <w:szCs w:val="28"/>
        </w:rPr>
        <w:t>В.Н. Панченко</w:t>
      </w:r>
    </w:p>
    <w:p w:rsidR="0009526B" w:rsidRPr="005B2A67" w:rsidRDefault="0009526B" w:rsidP="0009526B">
      <w:pPr>
        <w:rPr>
          <w:b/>
          <w:bCs/>
        </w:rPr>
      </w:pPr>
    </w:p>
    <w:p w:rsidR="0009526B" w:rsidRPr="005B2A67" w:rsidRDefault="0009526B" w:rsidP="0009526B"/>
    <w:p w:rsidR="0009526B" w:rsidRPr="005B2A67" w:rsidRDefault="0009526B" w:rsidP="0009526B"/>
    <w:p w:rsidR="0009526B" w:rsidRPr="005B2A67" w:rsidRDefault="0009526B" w:rsidP="0009526B"/>
    <w:p w:rsidR="0009526B" w:rsidRDefault="0009526B" w:rsidP="0009526B">
      <w:r>
        <w:t>Разослано: в дело, администрацию района</w:t>
      </w:r>
      <w:bookmarkStart w:id="0" w:name="_GoBack"/>
      <w:bookmarkEnd w:id="0"/>
    </w:p>
    <w:sectPr w:rsidR="0009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211A"/>
    <w:multiLevelType w:val="hybridMultilevel"/>
    <w:tmpl w:val="1C02BB54"/>
    <w:lvl w:ilvl="0" w:tplc="D464954C">
      <w:start w:val="1"/>
      <w:numFmt w:val="decimal"/>
      <w:lvlText w:val="%1."/>
      <w:lvlJc w:val="left"/>
      <w:pPr>
        <w:ind w:left="1671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E7"/>
    <w:rsid w:val="0009526B"/>
    <w:rsid w:val="001F31EB"/>
    <w:rsid w:val="002D5AD1"/>
    <w:rsid w:val="00A8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cp:lastPrinted>2017-11-13T07:24:00Z</cp:lastPrinted>
  <dcterms:created xsi:type="dcterms:W3CDTF">2015-01-20T06:24:00Z</dcterms:created>
  <dcterms:modified xsi:type="dcterms:W3CDTF">2017-11-13T07:24:00Z</dcterms:modified>
</cp:coreProperties>
</file>