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850"/>
        <w:gridCol w:w="4396"/>
      </w:tblGrid>
      <w:tr w:rsidR="00777E27" w:rsidRPr="00777E27" w:rsidTr="00B1161B">
        <w:trPr>
          <w:trHeight w:val="2038"/>
        </w:trPr>
        <w:tc>
          <w:tcPr>
            <w:tcW w:w="4322" w:type="dxa"/>
            <w:shd w:val="clear" w:color="auto" w:fill="auto"/>
          </w:tcPr>
          <w:tbl>
            <w:tblPr>
              <w:tblpPr w:leftFromText="180" w:rightFromText="180" w:vertAnchor="text" w:horzAnchor="margin" w:tblpY="207"/>
              <w:tblW w:w="9629" w:type="dxa"/>
              <w:tblLayout w:type="fixed"/>
              <w:tblLook w:val="04A0"/>
            </w:tblPr>
            <w:tblGrid>
              <w:gridCol w:w="4759"/>
              <w:gridCol w:w="4870"/>
            </w:tblGrid>
            <w:tr w:rsidR="00152F87" w:rsidRPr="005704BA" w:rsidTr="00152F87">
              <w:trPr>
                <w:trHeight w:val="3401"/>
              </w:trPr>
              <w:tc>
                <w:tcPr>
                  <w:tcW w:w="4759" w:type="dxa"/>
                </w:tcPr>
                <w:p w:rsidR="00152F87" w:rsidRPr="005704BA" w:rsidRDefault="00152F87" w:rsidP="00152F8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5704B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                               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Никольский сельсовет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Сакмарского района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Оренбургской области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2F87" w:rsidRPr="005704BA" w:rsidRDefault="00152F87" w:rsidP="00152F8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ПОСТАНОВЛЕНИЕ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от </w:t>
                  </w:r>
                  <w:r w:rsidR="005704BA"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24.09.</w:t>
                  </w: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2018  № 67-п</w:t>
                  </w:r>
                </w:p>
                <w:p w:rsidR="00152F87" w:rsidRPr="005704BA" w:rsidRDefault="00152F87" w:rsidP="00152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04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с. Никольское</w:t>
                  </w:r>
                </w:p>
              </w:tc>
              <w:tc>
                <w:tcPr>
                  <w:tcW w:w="4870" w:type="dxa"/>
                  <w:hideMark/>
                </w:tcPr>
                <w:p w:rsidR="00152F87" w:rsidRPr="005704BA" w:rsidRDefault="00152F87" w:rsidP="00152F87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5704B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  </w:t>
                  </w:r>
                </w:p>
              </w:tc>
            </w:tr>
          </w:tbl>
          <w:p w:rsidR="00152F87" w:rsidRPr="005704BA" w:rsidRDefault="00152F87" w:rsidP="00152F87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570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«Формирование комфортной городской среды</w:t>
            </w:r>
          </w:p>
          <w:p w:rsidR="00152F87" w:rsidRPr="005704BA" w:rsidRDefault="00152F87" w:rsidP="00152F87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0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Никольский сельсовет</w:t>
            </w:r>
          </w:p>
          <w:p w:rsidR="00152F87" w:rsidRPr="005704BA" w:rsidRDefault="00152F87" w:rsidP="00152F87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0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2018 -2022 годы» </w:t>
            </w:r>
          </w:p>
          <w:p w:rsidR="00777E27" w:rsidRPr="00777E27" w:rsidRDefault="00777E27" w:rsidP="00152F87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77E27" w:rsidRPr="00777E27" w:rsidRDefault="00BE7DEC" w:rsidP="0077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</w:t>
            </w:r>
          </w:p>
        </w:tc>
      </w:tr>
      <w:tr w:rsidR="00777E27" w:rsidRPr="00777E27" w:rsidTr="00260260">
        <w:trPr>
          <w:trHeight w:val="238"/>
        </w:trPr>
        <w:tc>
          <w:tcPr>
            <w:tcW w:w="4322" w:type="dxa"/>
            <w:shd w:val="clear" w:color="auto" w:fill="auto"/>
          </w:tcPr>
          <w:p w:rsidR="00132E31" w:rsidRPr="00777E27" w:rsidRDefault="00132E31" w:rsidP="0077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77E27" w:rsidRPr="00777E27" w:rsidTr="00B1161B">
        <w:trPr>
          <w:cantSplit/>
        </w:trPr>
        <w:tc>
          <w:tcPr>
            <w:tcW w:w="4322" w:type="dxa"/>
            <w:shd w:val="clear" w:color="auto" w:fill="auto"/>
          </w:tcPr>
          <w:p w:rsidR="00777E27" w:rsidRPr="00777E27" w:rsidRDefault="00777E27" w:rsidP="008C53E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777E27" w:rsidRPr="00777E27" w:rsidRDefault="00777E27" w:rsidP="00777E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E27" w:rsidRPr="00F75558" w:rsidRDefault="005D1B13" w:rsidP="005D1B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</w:t>
      </w:r>
      <w:proofErr w:type="gramStart"/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Бюджетным кодексом Р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оссийской Федерации, 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постановлением  Правительства  РФ  от  10  февраля  2017 г.  N  169 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«Об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утверждении  Правил  предоставления  и  распределения  субсидий  из  федерального бюджета  бюджетам  субъектов  Российской Федерации  на  поддержку  государственных программ  субъектов  Российской  Федерации  и  муниципальных  программ  формирования современной  городской  среды</w:t>
      </w:r>
      <w:proofErr w:type="gramEnd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",  приказом  Министерства  строительст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ва  и  жилищно-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коммунального хозяйства Российской Федерации от  06.04.2017  691/</w:t>
      </w:r>
      <w:proofErr w:type="spellStart"/>
      <w:proofErr w:type="gramStart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</w:t>
      </w:r>
      <w:proofErr w:type="spellEnd"/>
      <w:proofErr w:type="gramEnd"/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«Об  утверждении</w:t>
      </w:r>
      <w:r w:rsid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методических  рекомендаций  по  подготовке  государственных  программ  субъектов Российской  Федерации  и  муниципальных  программ  формирования  современной  городской среды  в  рамках реализации  приоритетного  проекта  «Формирование  комфортной  городской среды»  на  2018-2022  годы»,  постановлением  Правительства  Оренбургской  области  от  28 сентября  2017 г,  N 696-пп  "Об  утверждении  государственной  программы  "Формирование комфортной городской среды в Оренбургской области" на 2018 - 2022 годы", </w:t>
      </w:r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руководствуясь Уставом МО </w:t>
      </w:r>
      <w:r w:rsidR="00152F8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Никольский сельсовет.</w:t>
      </w:r>
    </w:p>
    <w:p w:rsidR="00F75558" w:rsidRDefault="005D1B13" w:rsidP="005D1B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 w:rsidR="00F75558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Утвердить муниципальную программу  </w:t>
      </w:r>
      <w:r w:rsidR="00777E27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«Формирование  комфортной  городской  среды  в МО </w:t>
      </w:r>
      <w:r w:rsidR="00B45656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Никольский сельсовет</w:t>
      </w:r>
      <w:r w:rsidR="00777E27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2018-2022 годы», </w:t>
      </w:r>
      <w:r w:rsidR="00F75558" w:rsidRPr="005D1B1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согласно приложению.</w:t>
      </w:r>
    </w:p>
    <w:p w:rsidR="005D1B13" w:rsidRPr="005D1B13" w:rsidRDefault="005D1B13" w:rsidP="005D1B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D1B13" w:rsidRPr="005D1B13" w:rsidRDefault="005D1B13" w:rsidP="005D1B13">
      <w:pPr>
        <w:ind w:firstLine="709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1B1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2.  Признать утратившим силу постановление от 25.12.2017 № 78-п</w:t>
      </w:r>
    </w:p>
    <w:p w:rsidR="00777E27" w:rsidRPr="00777E27" w:rsidRDefault="00E1288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proofErr w:type="gramStart"/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777E27" w:rsidRPr="00777E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75558" w:rsidRPr="00F75558" w:rsidRDefault="00E1288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 w:rsidR="00F75558" w:rsidRPr="00F7555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 Установить,  что  настоящее  постановление  вступает  в  силу  после  его  официального опубликования, но не ранее  1  января 2018 года.</w:t>
      </w:r>
    </w:p>
    <w:p w:rsidR="00777E27" w:rsidRDefault="00777E27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D1B13" w:rsidRDefault="005D1B13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E27" w:rsidRDefault="00777E27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B4565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B45656" w:rsidRDefault="00B45656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Никольский сельсовет                                                                 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Напольнова</w:t>
      </w:r>
      <w:proofErr w:type="spellEnd"/>
    </w:p>
    <w:p w:rsidR="00B45656" w:rsidRDefault="00B45656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656" w:rsidRPr="00777E27" w:rsidRDefault="00B45656" w:rsidP="00B4565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E27" w:rsidRPr="00777E27" w:rsidRDefault="00777E27" w:rsidP="00777E2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E27" w:rsidRPr="00B45656" w:rsidRDefault="00777E27" w:rsidP="00777E2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6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Разослано: в дело, для обнародования, прокурору.</w:t>
      </w:r>
    </w:p>
    <w:p w:rsidR="00F75558" w:rsidRPr="00B45656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777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75558" w:rsidRDefault="00F75558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260260" w:rsidRDefault="00260260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77E27" w:rsidRDefault="00777E27" w:rsidP="00F7555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32E31" w:rsidRDefault="00132E31" w:rsidP="005704B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704BA" w:rsidRDefault="00E51BF8" w:rsidP="00132E31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Приложение </w:t>
      </w:r>
    </w:p>
    <w:p w:rsidR="00132E31" w:rsidRDefault="00132E31" w:rsidP="005704BA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 постановлению</w:t>
      </w:r>
    </w:p>
    <w:p w:rsidR="00E51BF8" w:rsidRDefault="00132E31" w:rsidP="00132E31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 МО</w:t>
      </w:r>
    </w:p>
    <w:p w:rsidR="008000B2" w:rsidRDefault="00B45656" w:rsidP="008000B2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Никольский сельсовет</w:t>
      </w:r>
    </w:p>
    <w:p w:rsidR="008000B2" w:rsidRPr="008000B2" w:rsidRDefault="00132E31" w:rsidP="008000B2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45656">
        <w:rPr>
          <w:rFonts w:ascii="Times New Roman" w:eastAsia="Times New Roman" w:hAnsi="Times New Roman" w:cs="Times New Roman"/>
          <w:sz w:val="28"/>
          <w:szCs w:val="28"/>
          <w:u w:val="single"/>
        </w:rPr>
        <w:t>24.12.2018</w:t>
      </w:r>
      <w:r w:rsidR="008000B2" w:rsidRPr="00D34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B45656">
        <w:rPr>
          <w:rFonts w:ascii="Times New Roman" w:eastAsia="Times New Roman" w:hAnsi="Times New Roman" w:cs="Times New Roman"/>
          <w:sz w:val="28"/>
          <w:szCs w:val="28"/>
          <w:u w:val="single"/>
        </w:rPr>
        <w:t>67</w:t>
      </w:r>
      <w:r w:rsidR="008000B2" w:rsidRPr="00D34B53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132E31" w:rsidRPr="00E51BF8" w:rsidRDefault="00132E31" w:rsidP="00132E31">
      <w:pPr>
        <w:widowControl w:val="0"/>
        <w:suppressAutoHyphens/>
        <w:spacing w:after="0" w:line="100" w:lineRule="atLeast"/>
        <w:ind w:firstLine="609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51BF8" w:rsidRDefault="00E51BF8" w:rsidP="00132E31">
      <w:pPr>
        <w:widowControl w:val="0"/>
        <w:suppressAutoHyphens/>
        <w:spacing w:after="0" w:line="100" w:lineRule="atLeast"/>
        <w:ind w:left="720" w:firstLine="609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40711" w:rsidRPr="00B40B0D" w:rsidRDefault="00440711" w:rsidP="00440711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40711" w:rsidRDefault="00440711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E51BF8">
      <w:pPr>
        <w:widowControl w:val="0"/>
        <w:tabs>
          <w:tab w:val="left" w:pos="3840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ab/>
      </w:r>
    </w:p>
    <w:p w:rsidR="00E51BF8" w:rsidRPr="00E51BF8" w:rsidRDefault="00E51BF8" w:rsidP="00E51BF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Муниципальная программа </w:t>
      </w:r>
    </w:p>
    <w:p w:rsidR="00E51BF8" w:rsidRPr="00E51BF8" w:rsidRDefault="00E51BF8" w:rsidP="00E51BF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«Формирование комфортной городской  среды в МО </w:t>
      </w:r>
      <w:r w:rsidR="00B456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Никольский сельсовет 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2018-2022 годы»</w:t>
      </w: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704BA" w:rsidRDefault="005704BA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60260" w:rsidRDefault="00260260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E51BF8" w:rsidRDefault="00E51BF8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440711" w:rsidRPr="00E51BF8" w:rsidRDefault="00440711" w:rsidP="00440711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Паспорт </w:t>
      </w:r>
    </w:p>
    <w:p w:rsidR="00440711" w:rsidRPr="00E51BF8" w:rsidRDefault="00440711" w:rsidP="00440711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</w:t>
      </w:r>
    </w:p>
    <w:p w:rsidR="00E51BF8" w:rsidRPr="00E51BF8" w:rsidRDefault="00E51BF8" w:rsidP="00E51BF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комфортной городской</w:t>
      </w:r>
      <w:r w:rsidR="003D4B5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(сельской)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среды в МО </w:t>
      </w:r>
      <w:r w:rsidR="00B456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Никольский 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456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сельсовет </w:t>
      </w:r>
      <w:r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2018-2022 годы»</w:t>
      </w:r>
    </w:p>
    <w:p w:rsidR="00440711" w:rsidRPr="00E51BF8" w:rsidRDefault="003D4B50" w:rsidP="00440711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(далее – П</w:t>
      </w:r>
      <w:r w:rsidR="00440711" w:rsidRPr="00E51BF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рограмма)</w:t>
      </w:r>
    </w:p>
    <w:p w:rsidR="00440711" w:rsidRPr="00B40B0D" w:rsidRDefault="00440711" w:rsidP="0044071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B4565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МО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Сакмарского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C26DC8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C8" w:rsidRPr="00B40B0D" w:rsidRDefault="003D4B50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Соисполнители П</w:t>
            </w:r>
            <w:r w:rsidR="00C26D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C8" w:rsidRPr="00B40B0D" w:rsidRDefault="001D21BE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Участники</w:t>
            </w:r>
            <w:r w:rsidR="00E51B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D4B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F8" w:rsidRDefault="00440711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МО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4565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Сакмарского</w:t>
            </w: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района Оренбургской области; </w:t>
            </w:r>
          </w:p>
          <w:p w:rsidR="00E51BF8" w:rsidRDefault="00440711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Граждане, их объединения; </w:t>
            </w:r>
          </w:p>
          <w:p w:rsidR="00E51BF8" w:rsidRDefault="009F065E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З</w:t>
            </w:r>
            <w:r w:rsidR="00440711"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аинтересованные лица; </w:t>
            </w:r>
          </w:p>
          <w:p w:rsidR="00E51BF8" w:rsidRDefault="009F065E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="00440711"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бщественные организации;</w:t>
            </w:r>
          </w:p>
          <w:p w:rsidR="00440711" w:rsidRPr="00B40B0D" w:rsidRDefault="009F065E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r w:rsidR="00440711" w:rsidRPr="00B40B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одрядные организации.</w:t>
            </w:r>
          </w:p>
        </w:tc>
      </w:tr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9F065E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Цель</w:t>
            </w:r>
            <w:r w:rsidR="00440711"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D4B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 задачи 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E" w:rsidRPr="009F065E" w:rsidRDefault="009F065E" w:rsidP="009F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F065E" w:rsidRPr="009F065E" w:rsidRDefault="009F065E" w:rsidP="009F065E">
            <w:pPr>
              <w:pStyle w:val="ConsPlusNormal"/>
              <w:widowControl w:val="0"/>
              <w:jc w:val="both"/>
            </w:pPr>
            <w:r w:rsidRPr="009F065E">
              <w:t>Создание комфортной городской</w:t>
            </w:r>
            <w:r w:rsidR="003D4B50">
              <w:t xml:space="preserve"> (сельской)</w:t>
            </w:r>
            <w:r w:rsidRPr="009F065E">
              <w:t xml:space="preserve"> среды </w:t>
            </w:r>
            <w:r>
              <w:t xml:space="preserve">на территории МО </w:t>
            </w:r>
            <w:r w:rsidR="005704BA">
              <w:t>Никольский сельсовет</w:t>
            </w:r>
            <w:r w:rsidR="003D4B50">
              <w:t>.</w:t>
            </w:r>
            <w:r>
              <w:t xml:space="preserve"> </w:t>
            </w:r>
          </w:p>
          <w:p w:rsidR="009F065E" w:rsidRDefault="009F065E" w:rsidP="009F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F0A7E" w:rsidRPr="00F75558" w:rsidRDefault="00F75558" w:rsidP="00F7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 формирования  единых  подходов  и ключевых  приоритетов  формирования  комфортной городской</w:t>
            </w:r>
            <w:r w:rsidR="003D4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(сельской)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среды  на  территории  </w:t>
            </w:r>
            <w:r w:rsidR="003D4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5704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>с  учетом  приоритетов территориального развития;</w:t>
            </w:r>
          </w:p>
          <w:p w:rsidR="006F0A7E" w:rsidRDefault="00F75558" w:rsidP="00F7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 универсальных  механизмов  вовлечения заинтересованных  граждан,  организаций  в реализацию  мероприятий  по  благоустройству территории</w:t>
            </w:r>
            <w:r w:rsidR="006F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  <w:r w:rsidR="005704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сельсовет</w:t>
            </w:r>
            <w:r w:rsidRPr="00F75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0711" w:rsidRPr="006F0A7E" w:rsidRDefault="006F0A7E" w:rsidP="0057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обеспечение  проведения  мероприятий  по благоустройству  территории </w:t>
            </w:r>
            <w:r w:rsidRPr="006F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r w:rsidR="005704BA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r w:rsidR="005704B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  <w:r w:rsidRPr="006F0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 соответствии  с едиными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40711" w:rsidRPr="00B40B0D" w:rsidTr="006F0A7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24" w:rsidRPr="00736924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доля  благоустроенных  дворовых  территорий  в общем  количестве  дворовых  территорий (процентов);</w:t>
            </w:r>
          </w:p>
          <w:p w:rsidR="00736924" w:rsidRPr="00736924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благоустроенных дворовых территорий за отчётный период (единиц);</w:t>
            </w:r>
          </w:p>
          <w:p w:rsidR="00736924" w:rsidRPr="00736924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благоустроенных общественных территорий в общем  количестве  общественных  территорий (процентов);</w:t>
            </w:r>
          </w:p>
          <w:p w:rsidR="00440711" w:rsidRPr="006F0A7E" w:rsidRDefault="00736924" w:rsidP="006F0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36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благоустроенных  общественных территорий за отчётный период (единиц);</w:t>
            </w:r>
          </w:p>
        </w:tc>
      </w:tr>
      <w:tr w:rsidR="00440711" w:rsidRPr="00B40B0D" w:rsidTr="006F0A7E">
        <w:trPr>
          <w:trHeight w:val="556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1" w:rsidRDefault="004D1BD9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2018 по </w:t>
            </w:r>
            <w:r w:rsidR="00440711"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этапы не выделяются</w:t>
            </w:r>
          </w:p>
          <w:p w:rsidR="005704BA" w:rsidRDefault="005704BA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BA" w:rsidRDefault="005704BA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BA" w:rsidRPr="00B40B0D" w:rsidRDefault="005704BA" w:rsidP="004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711" w:rsidRPr="00B40B0D" w:rsidTr="006F0A7E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Суммарный  объе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  финансирования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рограммы  на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2018-2022  годы,  составляет 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150,0 тыс. рублей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тыс. рублей, в том числе по годам реализации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2018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37,5 тыс.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2019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37,5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2020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37,5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2021 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2022 год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37,5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рублей.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бъем  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финансирования  П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рограммы 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на  20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18-2022  годы,  составляет  </w:t>
            </w:r>
            <w:r w:rsidR="005D1B1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15,2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тыс.  руб.  </w:t>
            </w:r>
            <w:proofErr w:type="gramStart"/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з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proofErr w:type="gramEnd"/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счет 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редств бюджета МО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сельсовет,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из них: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201</w:t>
            </w:r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="001618C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рублей;</w:t>
            </w:r>
          </w:p>
          <w:p w:rsidR="001618C7" w:rsidRPr="00C26DC8" w:rsidRDefault="001618C7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2021 год – 0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2022 год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3,8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рублей.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* Общий объем средств бюджета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МО </w:t>
            </w:r>
            <w:r w:rsidR="005704B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Никольский сельсовет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может быть скорректирован на сумму субсидий </w:t>
            </w:r>
            <w:proofErr w:type="gramStart"/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из</w:t>
            </w:r>
            <w:proofErr w:type="gramEnd"/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областного бюджета и внебюджетных источников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26DC8" w:rsidRPr="00C26DC8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40711" w:rsidRPr="00B40B0D" w:rsidRDefault="00C26DC8" w:rsidP="00C26DC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Объемы  финансирования  носят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прогнозный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характер и подлежат уточнению.</w:t>
            </w:r>
          </w:p>
        </w:tc>
      </w:tr>
      <w:tr w:rsidR="00440711" w:rsidRPr="00B40B0D" w:rsidTr="006F0A7E">
        <w:trPr>
          <w:trHeight w:val="41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11" w:rsidRPr="00B40B0D" w:rsidRDefault="00440711" w:rsidP="0044071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0B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C8" w:rsidRPr="00C26DC8" w:rsidRDefault="00C26DC8" w:rsidP="006F0A7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 увеличение  доли  благоустроенных  дворовых территорий  в  общем  количестве дворовых территорий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 территории МО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сельсовет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:rsidR="006F0A7E" w:rsidRDefault="006F0A7E" w:rsidP="00C26DC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40711" w:rsidRPr="00B40B0D" w:rsidRDefault="00C26DC8" w:rsidP="006F0A7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 увеличение  доли  благоустроенных  территории 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общего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пользования,  в  том  числе  мест  массового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отдыха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населения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 в  общем </w:t>
            </w:r>
            <w:r w:rsidR="00F86CC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количестве  муни</w:t>
            </w:r>
            <w:r w:rsidR="006F0A7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ципальных  территорий  общего 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пользовани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я на территории МО </w:t>
            </w:r>
            <w:r w:rsidR="000D700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C26DC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</w:tc>
      </w:tr>
    </w:tbl>
    <w:p w:rsidR="00440711" w:rsidRPr="00B40B0D" w:rsidRDefault="00440711" w:rsidP="006D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C4" w:rsidRPr="006565A0" w:rsidRDefault="00F86CC4" w:rsidP="006565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A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3D4B50" w:rsidRPr="003D4B50" w:rsidRDefault="003D4B50" w:rsidP="003D4B50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0A7E" w:rsidRPr="006F0A7E" w:rsidRDefault="006F0A7E" w:rsidP="006F0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В ходе анализа текущего состояния, оценки потребностей и спроса населения выявлена необходимость реализации ряда мероприятий, направленных на 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5704BA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6F0A7E">
        <w:rPr>
          <w:rFonts w:ascii="Times New Roman" w:hAnsi="Times New Roman" w:cs="Times New Roman"/>
          <w:sz w:val="28"/>
          <w:szCs w:val="28"/>
        </w:rPr>
        <w:t xml:space="preserve">  в  соответствии  с  современными требованиями.</w:t>
      </w:r>
    </w:p>
    <w:p w:rsidR="006F0A7E" w:rsidRP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Благоустройство  территорий  муниципального  образования,  в  том  числе  территорий соответствующего 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назначения (</w:t>
      </w:r>
      <w:r w:rsidRPr="006F0A7E">
        <w:rPr>
          <w:rFonts w:ascii="Times New Roman" w:hAnsi="Times New Roman" w:cs="Times New Roman"/>
          <w:sz w:val="28"/>
          <w:szCs w:val="28"/>
        </w:rPr>
        <w:t xml:space="preserve">улицы, пешеходные </w:t>
      </w:r>
      <w:r>
        <w:rPr>
          <w:rFonts w:ascii="Times New Roman" w:hAnsi="Times New Roman" w:cs="Times New Roman"/>
          <w:sz w:val="28"/>
          <w:szCs w:val="28"/>
        </w:rPr>
        <w:t xml:space="preserve">зоны,  </w:t>
      </w:r>
      <w:r w:rsidRPr="006F0A7E">
        <w:rPr>
          <w:rFonts w:ascii="Times New Roman" w:hAnsi="Times New Roman" w:cs="Times New Roman"/>
          <w:sz w:val="28"/>
          <w:szCs w:val="28"/>
        </w:rPr>
        <w:t xml:space="preserve">парки,  иные  территории)  (далее  -  общественные  территории)  и  дворовых территорий, является важнейшей сферой деятельности муниципального хозяйства. Именно в этой  сфере  создаются  те  условия  для  населения,  которые  обеспечивают  высокий  уровень жизни  </w:t>
      </w:r>
      <w:r w:rsidRPr="006F0A7E">
        <w:rPr>
          <w:rFonts w:ascii="Times New Roman" w:hAnsi="Times New Roman" w:cs="Times New Roman"/>
          <w:sz w:val="28"/>
          <w:szCs w:val="28"/>
        </w:rPr>
        <w:lastRenderedPageBreak/>
        <w:t>как  для  отдельного  человека  по  месту  проживания,  та</w:t>
      </w:r>
      <w:r>
        <w:rPr>
          <w:rFonts w:ascii="Times New Roman" w:hAnsi="Times New Roman" w:cs="Times New Roman"/>
          <w:sz w:val="28"/>
          <w:szCs w:val="28"/>
        </w:rPr>
        <w:t>к  и  для  всех  жи</w:t>
      </w:r>
      <w:r w:rsidR="00410616">
        <w:rPr>
          <w:rFonts w:ascii="Times New Roman" w:hAnsi="Times New Roman" w:cs="Times New Roman"/>
          <w:sz w:val="28"/>
          <w:szCs w:val="28"/>
        </w:rPr>
        <w:t>телей  муниципального образования</w:t>
      </w:r>
      <w:r w:rsidRPr="006F0A7E">
        <w:rPr>
          <w:rFonts w:ascii="Times New Roman" w:hAnsi="Times New Roman" w:cs="Times New Roman"/>
          <w:sz w:val="28"/>
          <w:szCs w:val="28"/>
        </w:rPr>
        <w:t>.</w:t>
      </w:r>
    </w:p>
    <w:p w:rsidR="00410616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Комфортность  проживания  в  многоквартирных  домах  (далее  по  тексту  -  МКД) определяется  уровнем  благоустройства  дворовых  территорий  с  учетом  организации  во дворах </w:t>
      </w:r>
      <w:proofErr w:type="spellStart"/>
      <w:r w:rsidRPr="006F0A7E"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 w:rsidRPr="006F0A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0A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A7E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6F0A7E">
        <w:rPr>
          <w:rFonts w:ascii="Times New Roman" w:hAnsi="Times New Roman" w:cs="Times New Roman"/>
          <w:sz w:val="28"/>
          <w:szCs w:val="28"/>
        </w:rPr>
        <w:t xml:space="preserve"> сети, устройства газонов и цветников, озеленения, освещения территории  двора,  размещения  малых  архитектурных  форм,  организации  детских  и </w:t>
      </w:r>
      <w:r w:rsidR="00410616">
        <w:rPr>
          <w:rFonts w:ascii="Times New Roman" w:hAnsi="Times New Roman" w:cs="Times New Roman"/>
          <w:sz w:val="28"/>
          <w:szCs w:val="28"/>
        </w:rPr>
        <w:t>спортивно-игровых</w:t>
      </w:r>
      <w:r w:rsidRPr="006F0A7E">
        <w:rPr>
          <w:rFonts w:ascii="Times New Roman" w:hAnsi="Times New Roman" w:cs="Times New Roman"/>
          <w:sz w:val="28"/>
          <w:szCs w:val="28"/>
        </w:rPr>
        <w:t xml:space="preserve">  площадок,  комплектации  дворов  элементами  городской  мебели, организации  площадок  для  отдыха  взрослых,  устройства  хозяйственно-бытовых  площадок, площадок  для  индивидуального  транспорта,  организации  площадок  для  выгула  домашних животных,  обустройства  мест  сбора  и  временного  хранения  мусора.  </w:t>
      </w:r>
    </w:p>
    <w:p w:rsidR="006F0A7E" w:rsidRP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Без  благоустройства дворовых тер</w:t>
      </w:r>
      <w:r w:rsidR="00410616">
        <w:rPr>
          <w:rFonts w:ascii="Times New Roman" w:hAnsi="Times New Roman" w:cs="Times New Roman"/>
          <w:sz w:val="28"/>
          <w:szCs w:val="28"/>
        </w:rPr>
        <w:t xml:space="preserve">риторий  благоустройство  </w:t>
      </w:r>
      <w:r w:rsidR="00FA6337">
        <w:rPr>
          <w:rFonts w:ascii="Times New Roman" w:hAnsi="Times New Roman" w:cs="Times New Roman"/>
          <w:sz w:val="28"/>
          <w:szCs w:val="28"/>
        </w:rPr>
        <w:t>села</w:t>
      </w:r>
      <w:r w:rsidRPr="006F0A7E">
        <w:rPr>
          <w:rFonts w:ascii="Times New Roman" w:hAnsi="Times New Roman" w:cs="Times New Roman"/>
          <w:sz w:val="28"/>
          <w:szCs w:val="28"/>
        </w:rPr>
        <w:t xml:space="preserve"> не может  носить комплексного характера и эффективно влиять на повышение качества жизни населения.</w:t>
      </w:r>
    </w:p>
    <w:p w:rsidR="006F0A7E" w:rsidRPr="006F0A7E" w:rsidRDefault="006F0A7E" w:rsidP="006F0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>Главными проблемами являются:</w:t>
      </w:r>
    </w:p>
    <w:p w:rsidR="006F0A7E" w:rsidRPr="006F0A7E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недостаточное  бюджетное  финансирование  благоустройства  и  озеленения населенных пунктов;</w:t>
      </w:r>
    </w:p>
    <w:p w:rsidR="006F0A7E" w:rsidRPr="006F0A7E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неудовлетворительное  состояние  асфальтобетонного  покрытия  на  придомовых  и общественных территориях;</w:t>
      </w:r>
    </w:p>
    <w:p w:rsidR="006F0A7E" w:rsidRPr="006F0A7E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недостаточная  обеспеченность  жилой  среды  элементами  благоустройства  (урны, скамейки, детские и спортивные площадки, парковочные карманы, контейнерные площадки для  сбора  твердых  коммунальных  отходов,  освещение,  объекты,  предназначенные  для обслуживания лиц с ограниченными возможностями);</w:t>
      </w:r>
    </w:p>
    <w:p w:rsidR="006F0A7E" w:rsidRPr="006F0A7E" w:rsidRDefault="00410616" w:rsidP="006F0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A7E" w:rsidRPr="006F0A7E">
        <w:rPr>
          <w:rFonts w:ascii="Times New Roman" w:hAnsi="Times New Roman" w:cs="Times New Roman"/>
          <w:sz w:val="28"/>
          <w:szCs w:val="28"/>
        </w:rPr>
        <w:t>неудовлетворительное состояние большого количества зеленых насаждений.</w:t>
      </w:r>
    </w:p>
    <w:p w:rsid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Благоустройство  должно  обеспечивать  интересы  пользователей  каждого  участка жилой  и  общественной  территории.  Еще  одно  важное  условие  </w:t>
      </w:r>
      <w:r w:rsidR="009F304D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с учетом необходимости обеспечения физической, пространственной и  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 w:rsidR="009F304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F304D">
        <w:rPr>
          <w:rFonts w:ascii="Times New Roman" w:hAnsi="Times New Roman" w:cs="Times New Roman"/>
          <w:sz w:val="28"/>
          <w:szCs w:val="28"/>
        </w:rPr>
        <w:t xml:space="preserve"> среды для </w:t>
      </w:r>
      <w:proofErr w:type="spellStart"/>
      <w:r w:rsidR="009F304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F304D">
        <w:rPr>
          <w:rFonts w:ascii="Times New Roman" w:hAnsi="Times New Roman" w:cs="Times New Roman"/>
          <w:sz w:val="28"/>
          <w:szCs w:val="28"/>
        </w:rPr>
        <w:t xml:space="preserve"> граждан в зоне общественных пространств</w:t>
      </w:r>
      <w:r w:rsidRPr="006F0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A7E" w:rsidRDefault="006F0A7E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7E">
        <w:rPr>
          <w:rFonts w:ascii="Times New Roman" w:hAnsi="Times New Roman" w:cs="Times New Roman"/>
          <w:sz w:val="28"/>
          <w:szCs w:val="28"/>
        </w:rPr>
        <w:t xml:space="preserve">При  освещении  улиц,  площадей,  скверов,  парков  и  других  объектов  благоустройства </w:t>
      </w:r>
      <w:r w:rsidR="004106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F0A7E">
        <w:rPr>
          <w:rFonts w:ascii="Times New Roman" w:hAnsi="Times New Roman" w:cs="Times New Roman"/>
          <w:sz w:val="28"/>
          <w:szCs w:val="28"/>
        </w:rPr>
        <w:t xml:space="preserve"> необходимо внедрение энергосберегающих технологий.</w:t>
      </w:r>
    </w:p>
    <w:p w:rsidR="00410616" w:rsidRPr="00410616" w:rsidRDefault="00410616" w:rsidP="00410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16">
        <w:rPr>
          <w:rFonts w:ascii="Times New Roman" w:hAnsi="Times New Roman" w:cs="Times New Roman"/>
          <w:sz w:val="28"/>
          <w:szCs w:val="28"/>
        </w:rPr>
        <w:t xml:space="preserve">На  1  октября  2017  года  в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насчитывается  </w:t>
      </w:r>
      <w:r w:rsidR="00FA6337">
        <w:rPr>
          <w:rFonts w:ascii="Times New Roman" w:hAnsi="Times New Roman" w:cs="Times New Roman"/>
          <w:sz w:val="28"/>
          <w:szCs w:val="28"/>
        </w:rPr>
        <w:t>1</w:t>
      </w:r>
      <w:r w:rsidRPr="00410616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FA6337">
        <w:rPr>
          <w:rFonts w:ascii="Times New Roman" w:hAnsi="Times New Roman" w:cs="Times New Roman"/>
          <w:sz w:val="28"/>
          <w:szCs w:val="28"/>
        </w:rPr>
        <w:t>й</w:t>
      </w:r>
      <w:r w:rsidRPr="00410616">
        <w:rPr>
          <w:rFonts w:ascii="Times New Roman" w:hAnsi="Times New Roman" w:cs="Times New Roman"/>
          <w:sz w:val="28"/>
          <w:szCs w:val="28"/>
        </w:rPr>
        <w:t xml:space="preserve">  жил</w:t>
      </w:r>
      <w:r w:rsidR="00FA6337">
        <w:rPr>
          <w:rFonts w:ascii="Times New Roman" w:hAnsi="Times New Roman" w:cs="Times New Roman"/>
          <w:sz w:val="28"/>
          <w:szCs w:val="28"/>
        </w:rPr>
        <w:t>ой</w:t>
      </w:r>
      <w:r w:rsidRPr="00410616">
        <w:rPr>
          <w:rFonts w:ascii="Times New Roman" w:hAnsi="Times New Roman" w:cs="Times New Roman"/>
          <w:sz w:val="28"/>
          <w:szCs w:val="28"/>
        </w:rPr>
        <w:t xml:space="preserve">  дом,  в  котор</w:t>
      </w:r>
      <w:r w:rsidR="00FA6337">
        <w:rPr>
          <w:rFonts w:ascii="Times New Roman" w:hAnsi="Times New Roman" w:cs="Times New Roman"/>
          <w:sz w:val="28"/>
          <w:szCs w:val="28"/>
        </w:rPr>
        <w:t>ом</w:t>
      </w:r>
      <w:r w:rsidRPr="00410616">
        <w:rPr>
          <w:rFonts w:ascii="Times New Roman" w:hAnsi="Times New Roman" w:cs="Times New Roman"/>
          <w:sz w:val="28"/>
          <w:szCs w:val="28"/>
        </w:rPr>
        <w:t xml:space="preserve">  проживает 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A633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6F0A7E" w:rsidRDefault="005239E1" w:rsidP="00523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Анализ  существующего  состояния  благоустройства  общественных  и  дворовых территорий показал,  что  уровень  их  комфортности  не  отв</w:t>
      </w:r>
      <w:r>
        <w:rPr>
          <w:rFonts w:ascii="Times New Roman" w:hAnsi="Times New Roman" w:cs="Times New Roman"/>
          <w:sz w:val="28"/>
          <w:szCs w:val="28"/>
        </w:rPr>
        <w:t xml:space="preserve">ечает 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 требованиям</w:t>
      </w:r>
      <w:r w:rsidRPr="005239E1">
        <w:rPr>
          <w:rFonts w:ascii="Times New Roman" w:hAnsi="Times New Roman" w:cs="Times New Roman"/>
          <w:sz w:val="28"/>
          <w:szCs w:val="28"/>
        </w:rPr>
        <w:t>.</w:t>
      </w:r>
    </w:p>
    <w:p w:rsidR="005239E1" w:rsidRPr="005239E1" w:rsidRDefault="005239E1" w:rsidP="00523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Реализация  мероприятий  муниципальной  программы  позволит  создать  в  2018-2022 годах  благоприятные  условия  проживания  жителей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5239E1">
        <w:rPr>
          <w:rFonts w:ascii="Times New Roman" w:hAnsi="Times New Roman" w:cs="Times New Roman"/>
          <w:sz w:val="28"/>
          <w:szCs w:val="28"/>
        </w:rPr>
        <w:t>,  обеспечить  более  эффективную  эксплуатацию  МКД,  сформировать активную  гражданскую  позицию  населения  посредством  его  участия  в  благоустройстве дворовых территорий, повысить уровень и качество жизни граждан.</w:t>
      </w:r>
    </w:p>
    <w:p w:rsidR="005239E1" w:rsidRDefault="005239E1" w:rsidP="00523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Применение  программно-целевого  метода  позволит  обеспечить  системный  подход  к решению  существующих  проблем  в  сфере  благоустройства  дворовых,  общественных территорий,  мест  массового  отдыха  населения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5239E1">
        <w:rPr>
          <w:rFonts w:ascii="Times New Roman" w:hAnsi="Times New Roman" w:cs="Times New Roman"/>
          <w:sz w:val="28"/>
          <w:szCs w:val="28"/>
        </w:rPr>
        <w:t>,  а  также повысить эффективность и результативность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9E1" w:rsidRDefault="005239E1" w:rsidP="00777E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E1">
        <w:rPr>
          <w:rFonts w:ascii="Times New Roman" w:hAnsi="Times New Roman" w:cs="Times New Roman"/>
          <w:sz w:val="28"/>
          <w:szCs w:val="28"/>
        </w:rPr>
        <w:t>всех дворовых территорий, нуждающихся в благоустройстве (с учётом их физического</w:t>
      </w:r>
      <w:r w:rsid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5239E1">
        <w:rPr>
          <w:rFonts w:ascii="Times New Roman" w:hAnsi="Times New Roman" w:cs="Times New Roman"/>
          <w:sz w:val="28"/>
          <w:szCs w:val="28"/>
        </w:rPr>
        <w:t>состояния) и подлежащих благоустройству в период 2018-2022 годы.</w:t>
      </w:r>
    </w:p>
    <w:tbl>
      <w:tblPr>
        <w:tblpPr w:leftFromText="180" w:rightFromText="180" w:vertAnchor="text" w:horzAnchor="margin" w:tblpX="183" w:tblpY="37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7001"/>
      </w:tblGrid>
      <w:tr w:rsidR="005239E1" w:rsidRPr="00B40B0D" w:rsidTr="005239E1">
        <w:trPr>
          <w:trHeight w:val="413"/>
        </w:trPr>
        <w:tc>
          <w:tcPr>
            <w:tcW w:w="1302" w:type="pct"/>
            <w:vMerge w:val="restart"/>
            <w:shd w:val="clear" w:color="auto" w:fill="auto"/>
          </w:tcPr>
          <w:p w:rsidR="005239E1" w:rsidRPr="00B40B0D" w:rsidRDefault="005239E1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8" w:type="pct"/>
            <w:vMerge w:val="restart"/>
            <w:shd w:val="clear" w:color="auto" w:fill="auto"/>
          </w:tcPr>
          <w:p w:rsidR="005239E1" w:rsidRPr="00B40B0D" w:rsidRDefault="005F4B94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перечень</w:t>
            </w:r>
          </w:p>
        </w:tc>
      </w:tr>
      <w:tr w:rsidR="005239E1" w:rsidRPr="00B40B0D" w:rsidTr="005239E1">
        <w:trPr>
          <w:trHeight w:val="276"/>
        </w:trPr>
        <w:tc>
          <w:tcPr>
            <w:tcW w:w="1302" w:type="pct"/>
            <w:vMerge/>
            <w:shd w:val="clear" w:color="auto" w:fill="auto"/>
          </w:tcPr>
          <w:p w:rsidR="005239E1" w:rsidRPr="00B40B0D" w:rsidRDefault="005239E1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pct"/>
            <w:vMerge/>
            <w:shd w:val="clear" w:color="auto" w:fill="auto"/>
          </w:tcPr>
          <w:p w:rsidR="005239E1" w:rsidRPr="00B40B0D" w:rsidRDefault="005239E1" w:rsidP="00523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9E1" w:rsidRPr="00B40B0D" w:rsidTr="005239E1">
        <w:tc>
          <w:tcPr>
            <w:tcW w:w="1302" w:type="pct"/>
            <w:shd w:val="clear" w:color="auto" w:fill="auto"/>
          </w:tcPr>
          <w:p w:rsidR="005239E1" w:rsidRPr="00B40B0D" w:rsidRDefault="005239E1" w:rsidP="00523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pct"/>
            <w:shd w:val="clear" w:color="auto" w:fill="auto"/>
          </w:tcPr>
          <w:p w:rsidR="005239E1" w:rsidRDefault="00FA6337" w:rsidP="00FA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  <w:r w:rsidR="005239E1"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="005239E1" w:rsidRPr="00B4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A6337" w:rsidRPr="00B40B0D" w:rsidRDefault="00FA6337" w:rsidP="00FA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B94" w:rsidRPr="005F4B94" w:rsidRDefault="00C34D28" w:rsidP="005F4B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5F4B94" w:rsidRPr="005F4B94">
        <w:rPr>
          <w:rFonts w:ascii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B94" w:rsidRPr="005F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5F4B94" w:rsidRPr="005F4B94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5F4B94" w:rsidRDefault="005F4B94" w:rsidP="005F4B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 xml:space="preserve">Благоустройство  дворов  жилищного  фонда  и  на  сегодняшний  день  в  целом  по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A6337">
        <w:rPr>
          <w:rFonts w:ascii="Times New Roman" w:hAnsi="Times New Roman" w:cs="Times New Roman"/>
          <w:sz w:val="28"/>
          <w:szCs w:val="28"/>
        </w:rPr>
        <w:t>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4">
        <w:rPr>
          <w:rFonts w:ascii="Times New Roman" w:hAnsi="Times New Roman" w:cs="Times New Roman"/>
          <w:sz w:val="28"/>
          <w:szCs w:val="28"/>
        </w:rPr>
        <w:t>полностью  или  частично  не  отвечает  нормативным требованиям.</w:t>
      </w:r>
    </w:p>
    <w:p w:rsidR="005F4B94" w:rsidRDefault="005F4B94" w:rsidP="005F4B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73F10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785850">
        <w:rPr>
          <w:rFonts w:ascii="Times New Roman" w:hAnsi="Times New Roman" w:cs="Times New Roman"/>
          <w:sz w:val="28"/>
          <w:szCs w:val="28"/>
        </w:rPr>
        <w:t>4</w:t>
      </w:r>
      <w:r w:rsidRPr="005F4B94">
        <w:rPr>
          <w:rFonts w:ascii="Times New Roman" w:hAnsi="Times New Roman" w:cs="Times New Roman"/>
          <w:sz w:val="28"/>
          <w:szCs w:val="28"/>
        </w:rPr>
        <w:t xml:space="preserve">  объектов  общего пользования</w:t>
      </w:r>
      <w:r w:rsidR="00073F10">
        <w:rPr>
          <w:rFonts w:ascii="Times New Roman" w:hAnsi="Times New Roman" w:cs="Times New Roman"/>
          <w:sz w:val="28"/>
          <w:szCs w:val="28"/>
        </w:rPr>
        <w:t>:</w:t>
      </w:r>
      <w:r w:rsidRPr="005F4B94"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площади: Торговая, территория у здания Никольского дома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850">
        <w:rPr>
          <w:rFonts w:ascii="Times New Roman" w:hAnsi="Times New Roman" w:cs="Times New Roman"/>
          <w:sz w:val="28"/>
          <w:szCs w:val="28"/>
        </w:rPr>
        <w:t>спортивно-</w:t>
      </w:r>
      <w:r w:rsidR="00073F10">
        <w:rPr>
          <w:rFonts w:ascii="Times New Roman" w:hAnsi="Times New Roman" w:cs="Times New Roman"/>
          <w:sz w:val="28"/>
          <w:szCs w:val="28"/>
        </w:rPr>
        <w:t>игровая площадка</w:t>
      </w:r>
      <w:r w:rsidR="00785850"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ул. Школьная, 1,</w:t>
      </w:r>
      <w:r w:rsidR="00785850" w:rsidRPr="00785850">
        <w:rPr>
          <w:rFonts w:ascii="Times New Roman" w:hAnsi="Times New Roman" w:cs="Times New Roman"/>
          <w:sz w:val="28"/>
          <w:szCs w:val="28"/>
        </w:rPr>
        <w:t xml:space="preserve"> </w:t>
      </w:r>
      <w:r w:rsidR="00785850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="007858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5850">
        <w:rPr>
          <w:rFonts w:ascii="Times New Roman" w:hAnsi="Times New Roman" w:cs="Times New Roman"/>
          <w:sz w:val="28"/>
          <w:szCs w:val="28"/>
        </w:rPr>
        <w:t xml:space="preserve"> игровая площадка -</w:t>
      </w:r>
      <w:r w:rsidR="00073F10">
        <w:rPr>
          <w:rFonts w:ascii="Times New Roman" w:hAnsi="Times New Roman" w:cs="Times New Roman"/>
          <w:sz w:val="28"/>
          <w:szCs w:val="28"/>
        </w:rPr>
        <w:t xml:space="preserve"> ул.</w:t>
      </w:r>
      <w:r w:rsidR="00C34D28">
        <w:rPr>
          <w:rFonts w:ascii="Times New Roman" w:hAnsi="Times New Roman" w:cs="Times New Roman"/>
          <w:sz w:val="28"/>
          <w:szCs w:val="28"/>
        </w:rPr>
        <w:t xml:space="preserve"> </w:t>
      </w:r>
      <w:r w:rsidR="00073F10">
        <w:rPr>
          <w:rFonts w:ascii="Times New Roman" w:hAnsi="Times New Roman" w:cs="Times New Roman"/>
          <w:sz w:val="28"/>
          <w:szCs w:val="28"/>
        </w:rPr>
        <w:t>Парковая, 21</w:t>
      </w:r>
    </w:p>
    <w:p w:rsid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B94" w:rsidRP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5F4B94" w:rsidRP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всех общественных территорий, нуждающихся в благоустройстве</w:t>
      </w:r>
    </w:p>
    <w:p w:rsidR="005F4B94" w:rsidRPr="005F4B94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(с учётом их физического состояния)</w:t>
      </w:r>
    </w:p>
    <w:p w:rsidR="005F4B94" w:rsidRPr="003D4B50" w:rsidRDefault="005F4B94" w:rsidP="005F4B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94">
        <w:rPr>
          <w:rFonts w:ascii="Times New Roman" w:hAnsi="Times New Roman" w:cs="Times New Roman"/>
          <w:sz w:val="28"/>
          <w:szCs w:val="28"/>
        </w:rPr>
        <w:t>и подлежащих благоустройству в период 2018- 2022 годы</w:t>
      </w:r>
    </w:p>
    <w:p w:rsidR="006D2426" w:rsidRDefault="006D2426" w:rsidP="003D4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29"/>
        <w:gridCol w:w="6542"/>
      </w:tblGrid>
      <w:tr w:rsidR="005F4B94" w:rsidRPr="00876052" w:rsidTr="00876052">
        <w:tc>
          <w:tcPr>
            <w:tcW w:w="0" w:type="auto"/>
          </w:tcPr>
          <w:p w:rsidR="005F4B94" w:rsidRPr="00876052" w:rsidRDefault="005F4B94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F4B94" w:rsidRPr="00876052" w:rsidRDefault="005F4B94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5F4B94" w:rsidRPr="00876052" w:rsidTr="00876052">
        <w:tc>
          <w:tcPr>
            <w:tcW w:w="0" w:type="auto"/>
          </w:tcPr>
          <w:p w:rsidR="005F4B94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4B94" w:rsidRPr="00876052" w:rsidRDefault="00785850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Торговая,3</w:t>
            </w:r>
          </w:p>
        </w:tc>
      </w:tr>
      <w:tr w:rsidR="00911718" w:rsidRPr="00876052" w:rsidTr="00876052">
        <w:tc>
          <w:tcPr>
            <w:tcW w:w="0" w:type="auto"/>
          </w:tcPr>
          <w:p w:rsidR="00911718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1718" w:rsidRPr="00876052" w:rsidRDefault="00785850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здания  сельского дома культуры, пл. Победы,3</w:t>
            </w:r>
          </w:p>
        </w:tc>
      </w:tr>
      <w:tr w:rsidR="00876052" w:rsidRPr="00876052" w:rsidTr="00876052">
        <w:tc>
          <w:tcPr>
            <w:tcW w:w="0" w:type="auto"/>
          </w:tcPr>
          <w:p w:rsidR="00876052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6052" w:rsidRPr="00876052" w:rsidRDefault="00785850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площадка, ул. Школьная,1</w:t>
            </w:r>
          </w:p>
        </w:tc>
      </w:tr>
      <w:tr w:rsidR="00876052" w:rsidRPr="00876052" w:rsidTr="00876052">
        <w:tc>
          <w:tcPr>
            <w:tcW w:w="0" w:type="auto"/>
          </w:tcPr>
          <w:p w:rsidR="00876052" w:rsidRPr="00876052" w:rsidRDefault="00876052" w:rsidP="005F4B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6052" w:rsidRPr="00876052" w:rsidRDefault="00785850" w:rsidP="007858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площадка, ул. Парковая,21</w:t>
            </w:r>
          </w:p>
        </w:tc>
      </w:tr>
    </w:tbl>
    <w:p w:rsidR="005F4B94" w:rsidRPr="003D4B50" w:rsidRDefault="005F4B94" w:rsidP="005F4B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Для  обеспечения  благоустройства  общественных  территорий  целесообразно проведение следующих мероприятий: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4AC5">
        <w:rPr>
          <w:rFonts w:ascii="Times New Roman" w:eastAsia="Times New Roman" w:hAnsi="Times New Roman" w:cs="Times New Roman"/>
          <w:sz w:val="28"/>
          <w:szCs w:val="28"/>
        </w:rPr>
        <w:t>озеленение, уход за зелеными насаждениями;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14AC5">
        <w:rPr>
          <w:rFonts w:ascii="Times New Roman" w:eastAsia="Times New Roman" w:hAnsi="Times New Roman" w:cs="Times New Roman"/>
          <w:sz w:val="28"/>
          <w:szCs w:val="28"/>
        </w:rPr>
        <w:t>оборудование  малыми  архитектурными  формами,  фонтанами,  иными некапитальными объектами;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устройство пешеходных дорожек,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оформление цветников;</w:t>
      </w:r>
    </w:p>
    <w:p w:rsidR="000027DE" w:rsidRDefault="00E14AC5" w:rsidP="000027DE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B718B7" w:rsidRDefault="00B718B7" w:rsidP="004E0758">
      <w:pPr>
        <w:tabs>
          <w:tab w:val="left" w:pos="2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C5">
        <w:rPr>
          <w:rFonts w:ascii="Times New Roman" w:eastAsia="Times New Roman" w:hAnsi="Times New Roman" w:cs="Times New Roman"/>
          <w:sz w:val="28"/>
          <w:szCs w:val="28"/>
        </w:rPr>
        <w:t xml:space="preserve">Выполнение всего  комплекса работ, предусмотренных  программой,  создаст условия для  благоустроенности  и  придания  привлекательности  объектам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4E0758">
        <w:rPr>
          <w:rFonts w:ascii="Times New Roman" w:eastAsia="Times New Roman" w:hAnsi="Times New Roman" w:cs="Times New Roman"/>
          <w:sz w:val="28"/>
          <w:szCs w:val="28"/>
        </w:rPr>
        <w:t>Никольский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AC5" w:rsidRPr="00E14AC5" w:rsidRDefault="00E14AC5" w:rsidP="00E14AC5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6565A0" w:rsidRDefault="00044BCA" w:rsidP="00E14AC5">
      <w:pPr>
        <w:pStyle w:val="a3"/>
        <w:numPr>
          <w:ilvl w:val="0"/>
          <w:numId w:val="3"/>
        </w:numPr>
        <w:tabs>
          <w:tab w:val="left" w:pos="24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A0">
        <w:rPr>
          <w:rFonts w:ascii="Times New Roman" w:eastAsia="Times New Roman" w:hAnsi="Times New Roman" w:cs="Times New Roman"/>
          <w:b/>
          <w:sz w:val="28"/>
          <w:szCs w:val="28"/>
        </w:rPr>
        <w:t>Основные цели, задачи и целевые пока</w:t>
      </w:r>
      <w:r w:rsidR="00E14AC5" w:rsidRPr="006565A0">
        <w:rPr>
          <w:rFonts w:ascii="Times New Roman" w:eastAsia="Times New Roman" w:hAnsi="Times New Roman" w:cs="Times New Roman"/>
          <w:b/>
          <w:sz w:val="28"/>
          <w:szCs w:val="28"/>
        </w:rPr>
        <w:t xml:space="preserve">затели реализации </w:t>
      </w:r>
      <w:r w:rsidRPr="006565A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E14AC5" w:rsidRPr="00777E27" w:rsidRDefault="00E14AC5" w:rsidP="00E14AC5">
      <w:pPr>
        <w:pStyle w:val="a3"/>
        <w:tabs>
          <w:tab w:val="left" w:pos="243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777E27" w:rsidRDefault="00044BCA" w:rsidP="003D4B5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  <w:lang w:eastAsia="ja-JP"/>
        </w:rPr>
        <w:t>Целью Программы является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территории </w:t>
      </w:r>
      <w:r w:rsidRPr="00777E27">
        <w:rPr>
          <w:rFonts w:ascii="Times New Roman" w:hAnsi="Times New Roman" w:cs="Times New Roman"/>
          <w:sz w:val="28"/>
          <w:szCs w:val="28"/>
        </w:rPr>
        <w:t xml:space="preserve">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="004E0758">
        <w:rPr>
          <w:rFonts w:ascii="Times New Roman" w:hAnsi="Times New Roman" w:cs="Times New Roman"/>
          <w:sz w:val="28"/>
          <w:szCs w:val="28"/>
        </w:rPr>
        <w:t>Сакмарского</w:t>
      </w:r>
      <w:r w:rsidRPr="00777E2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BCA" w:rsidRPr="00777E27" w:rsidRDefault="00044BCA" w:rsidP="003D4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 формирования  единых  подходов  и ключевых  приоритетов  формирования  комфортной городской (сельской)  среды  на  территории 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>с  учетом  приоритетов территориального развития;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2. создание  универсальных  механизмов  вовлечения заинтересованных  граждан,  организаций  в реализацию  мероприятий  по  благоустройству территории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7E27">
        <w:rPr>
          <w:rFonts w:ascii="Times New Roman" w:hAnsi="Times New Roman" w:cs="Times New Roman"/>
          <w:sz w:val="28"/>
          <w:szCs w:val="28"/>
          <w:lang w:eastAsia="en-US"/>
        </w:rPr>
        <w:t xml:space="preserve">3. обеспечение  проведения  мероприятий  по благоустройству  территории </w:t>
      </w:r>
      <w:r w:rsidRPr="00777E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777E27">
        <w:rPr>
          <w:rFonts w:ascii="Times New Roman" w:hAnsi="Times New Roman" w:cs="Times New Roman"/>
          <w:sz w:val="28"/>
          <w:szCs w:val="28"/>
          <w:lang w:eastAsia="en-US"/>
        </w:rPr>
        <w:t>в  соответствии  с едиными требованиями.</w:t>
      </w:r>
    </w:p>
    <w:p w:rsidR="00E14AC5" w:rsidRPr="00777E27" w:rsidRDefault="00E14AC5" w:rsidP="00E1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7E27">
        <w:rPr>
          <w:rFonts w:ascii="Times New Roman" w:hAnsi="Times New Roman" w:cs="Times New Roman"/>
          <w:sz w:val="28"/>
          <w:szCs w:val="28"/>
          <w:lang w:eastAsia="en-US"/>
        </w:rPr>
        <w:t>Сведения о  показателях (индикаторах) муниципальной программы и их значения представлены в Приложении № 1  к настоящей муниципальной программе.</w:t>
      </w:r>
    </w:p>
    <w:p w:rsidR="00044BCA" w:rsidRPr="00777E27" w:rsidRDefault="00044BCA" w:rsidP="00E1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777E27" w:rsidRDefault="00044BCA" w:rsidP="00E14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044BCA" w:rsidRPr="00777E27" w:rsidRDefault="00044BCA" w:rsidP="003D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CA" w:rsidRPr="00777E27" w:rsidRDefault="00044BCA" w:rsidP="003D4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целей, решения задач необходимо реализовать мероприятия Программы в 5-летний период (2018-2022 годы)</w:t>
      </w:r>
    </w:p>
    <w:p w:rsidR="00E14AC5" w:rsidRPr="00777E27" w:rsidRDefault="00E14AC5" w:rsidP="003D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BCA" w:rsidRPr="00777E27" w:rsidRDefault="00E14AC5" w:rsidP="00E14AC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E27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E14AC5" w:rsidRPr="00777E27" w:rsidRDefault="00E14AC5" w:rsidP="00E14AC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61" w:rsidRPr="003A1961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27">
        <w:rPr>
          <w:rFonts w:ascii="Times New Roman" w:hAnsi="Times New Roman" w:cs="Times New Roman"/>
          <w:sz w:val="28"/>
          <w:szCs w:val="28"/>
        </w:rPr>
        <w:t>Мероприятия муниципальной программы объединены в 3 раздела в соответствии с их содержанием и направленно</w:t>
      </w:r>
      <w:r w:rsidRPr="003A1961">
        <w:rPr>
          <w:rFonts w:ascii="Times New Roman" w:hAnsi="Times New Roman" w:cs="Times New Roman"/>
          <w:sz w:val="28"/>
          <w:szCs w:val="28"/>
        </w:rPr>
        <w:t>стью согласно задачам муниципальной программы.</w:t>
      </w:r>
    </w:p>
    <w:p w:rsidR="003A1961" w:rsidRPr="003A1961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61">
        <w:rPr>
          <w:rFonts w:ascii="Times New Roman" w:hAnsi="Times New Roman" w:cs="Times New Roman"/>
          <w:sz w:val="28"/>
          <w:szCs w:val="28"/>
        </w:rPr>
        <w:t xml:space="preserve">В  рамках  исполнения  задачи  по  обеспечению  формирования  единых  подходов  и ключевых  приоритетов  формирования  комфортной  городской  среды  на  территории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3A1961">
        <w:rPr>
          <w:rFonts w:ascii="Times New Roman" w:hAnsi="Times New Roman" w:cs="Times New Roman"/>
          <w:sz w:val="28"/>
          <w:szCs w:val="28"/>
        </w:rPr>
        <w:t xml:space="preserve">с  учетом  приоритетов  территориального  развития  выполняются  мероприятия,  направленные  на  создание  </w:t>
      </w:r>
      <w:proofErr w:type="spellStart"/>
      <w:r w:rsidRPr="003A1961">
        <w:rPr>
          <w:rFonts w:ascii="Times New Roman" w:hAnsi="Times New Roman" w:cs="Times New Roman"/>
          <w:sz w:val="28"/>
          <w:szCs w:val="28"/>
        </w:rPr>
        <w:t>нормативно­правовой</w:t>
      </w:r>
      <w:proofErr w:type="spellEnd"/>
      <w:r w:rsidRPr="003A1961">
        <w:rPr>
          <w:rFonts w:ascii="Times New Roman" w:hAnsi="Times New Roman" w:cs="Times New Roman"/>
          <w:sz w:val="28"/>
          <w:szCs w:val="28"/>
        </w:rPr>
        <w:t xml:space="preserve"> базы, регулирующей сферу благоустройства на региональном и местном уровнях.</w:t>
      </w:r>
    </w:p>
    <w:p w:rsidR="005E3A9F" w:rsidRPr="00E14AC5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61">
        <w:rPr>
          <w:rFonts w:ascii="Times New Roman" w:hAnsi="Times New Roman" w:cs="Times New Roman"/>
          <w:sz w:val="28"/>
          <w:szCs w:val="28"/>
        </w:rPr>
        <w:t>Основное  мероприятие  1  «Выполнение  общих  требований  к  формированию  и реализации муниципальной программы»</w:t>
      </w:r>
      <w:r w:rsidRPr="003D4B50">
        <w:rPr>
          <w:rFonts w:ascii="Times New Roman" w:hAnsi="Times New Roman" w:cs="Times New Roman"/>
          <w:sz w:val="28"/>
          <w:szCs w:val="28"/>
        </w:rPr>
        <w:t xml:space="preserve"> реализуется в соотв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етствии с требованиями приказа </w:t>
      </w:r>
      <w:r w:rsidRPr="003D4B50">
        <w:rPr>
          <w:rFonts w:ascii="Times New Roman" w:hAnsi="Times New Roman" w:cs="Times New Roman"/>
          <w:sz w:val="28"/>
          <w:szCs w:val="28"/>
        </w:rPr>
        <w:t>Минстроя  Росс</w:t>
      </w:r>
      <w:r w:rsidR="000B0799" w:rsidRPr="003D4B50">
        <w:rPr>
          <w:rFonts w:ascii="Times New Roman" w:hAnsi="Times New Roman" w:cs="Times New Roman"/>
          <w:sz w:val="28"/>
          <w:szCs w:val="28"/>
        </w:rPr>
        <w:t>ии  от  6  апреля  2017  года  №</w:t>
      </w:r>
      <w:r w:rsidRPr="003D4B50">
        <w:rPr>
          <w:rFonts w:ascii="Times New Roman" w:hAnsi="Times New Roman" w:cs="Times New Roman"/>
          <w:sz w:val="28"/>
          <w:szCs w:val="28"/>
        </w:rPr>
        <w:t xml:space="preserve"> 691/</w:t>
      </w:r>
      <w:proofErr w:type="spellStart"/>
      <w:proofErr w:type="gramStart"/>
      <w:r w:rsidRPr="003D4B5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 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«Об  утверждении  методических </w:t>
      </w:r>
      <w:r w:rsidRPr="003D4B50">
        <w:rPr>
          <w:rFonts w:ascii="Times New Roman" w:hAnsi="Times New Roman" w:cs="Times New Roman"/>
          <w:sz w:val="28"/>
          <w:szCs w:val="28"/>
        </w:rPr>
        <w:t>рекомендаций по подготовке государственных программ су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и </w:t>
      </w:r>
      <w:r w:rsidRPr="003D4B50">
        <w:rPr>
          <w:rFonts w:ascii="Times New Roman" w:hAnsi="Times New Roman" w:cs="Times New Roman"/>
          <w:sz w:val="28"/>
          <w:szCs w:val="28"/>
        </w:rPr>
        <w:t>муниципальных  программ  формирования  современно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й  городской  среды  в  рамках </w:t>
      </w:r>
      <w:r w:rsidRPr="003D4B50">
        <w:rPr>
          <w:rFonts w:ascii="Times New Roman" w:hAnsi="Times New Roman" w:cs="Times New Roman"/>
          <w:sz w:val="28"/>
          <w:szCs w:val="28"/>
        </w:rPr>
        <w:t>реализации приоритетного проекта «Формирование комфорт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ной городской среды»  на 2018- </w:t>
      </w:r>
      <w:r w:rsidRPr="003D4B50">
        <w:rPr>
          <w:rFonts w:ascii="Times New Roman" w:hAnsi="Times New Roman" w:cs="Times New Roman"/>
          <w:sz w:val="28"/>
          <w:szCs w:val="28"/>
        </w:rPr>
        <w:t xml:space="preserve">2022  годы»,  постановления Правительства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Российской  Федераци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и  от  10  февраля  2017  года </w:t>
      </w:r>
      <w:r w:rsidRPr="003D4B50">
        <w:rPr>
          <w:rFonts w:ascii="Times New Roman" w:hAnsi="Times New Roman" w:cs="Times New Roman"/>
          <w:sz w:val="28"/>
          <w:szCs w:val="28"/>
        </w:rPr>
        <w:t xml:space="preserve">№  169 «Об утверждении Правил предоставления и распределения субсидий из федерального бюджета  бюджетам  субъектов  Российской  Федерации  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на  поддержку  государственных </w:t>
      </w:r>
      <w:r w:rsidRPr="003D4B50">
        <w:rPr>
          <w:rFonts w:ascii="Times New Roman" w:hAnsi="Times New Roman" w:cs="Times New Roman"/>
          <w:sz w:val="28"/>
          <w:szCs w:val="28"/>
        </w:rPr>
        <w:t>программ  субъектов  Российской  Федерации  и  муницип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альных  программ  формирования </w:t>
      </w:r>
      <w:r w:rsidRPr="003D4B50">
        <w:rPr>
          <w:rFonts w:ascii="Times New Roman" w:hAnsi="Times New Roman" w:cs="Times New Roman"/>
          <w:sz w:val="28"/>
          <w:szCs w:val="28"/>
        </w:rPr>
        <w:t>современной городской  среды»,  постановления Правительст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ва Российской Федерации  от 30 </w:t>
      </w:r>
      <w:r w:rsidRPr="003D4B50">
        <w:rPr>
          <w:rFonts w:ascii="Times New Roman" w:hAnsi="Times New Roman" w:cs="Times New Roman"/>
          <w:sz w:val="28"/>
          <w:szCs w:val="28"/>
        </w:rPr>
        <w:t>января  2017  года  №  101  «О  предоставлении  и  распределени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и  в  2017  году  субсидий  из </w:t>
      </w:r>
      <w:r w:rsidRPr="003D4B50">
        <w:rPr>
          <w:rFonts w:ascii="Times New Roman" w:hAnsi="Times New Roman" w:cs="Times New Roman"/>
          <w:sz w:val="28"/>
          <w:szCs w:val="28"/>
        </w:rPr>
        <w:t>федерального  бюджета  бюджетам  субъектов  Российской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 Федерации  на  п</w:t>
      </w:r>
      <w:r w:rsidR="00EA75E2" w:rsidRPr="003D4B50">
        <w:rPr>
          <w:rFonts w:ascii="Times New Roman" w:hAnsi="Times New Roman" w:cs="Times New Roman"/>
          <w:sz w:val="28"/>
          <w:szCs w:val="28"/>
        </w:rPr>
        <w:t xml:space="preserve">оддержку </w:t>
      </w:r>
      <w:r w:rsidRPr="003D4B50">
        <w:rPr>
          <w:rFonts w:ascii="Times New Roman" w:hAnsi="Times New Roman" w:cs="Times New Roman"/>
          <w:sz w:val="28"/>
          <w:szCs w:val="28"/>
        </w:rPr>
        <w:t>обустройства мест массового отдыха населения (городских парков)».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Для  разработки  муниципальной  программы  орган  местного  самоуправления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 xml:space="preserve">1)  проводит  инвентаризацию  уровня  благоустройства  территории  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4E0758" w:rsidRPr="00777E27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с  составлением паспортов  благоустройства в  соответствии  с положением о  проведении  инвентаризации  дворовых  и  обществе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нных  территорий,  территорий, </w:t>
      </w:r>
      <w:r w:rsidRPr="003D4B50">
        <w:rPr>
          <w:rFonts w:ascii="Times New Roman" w:hAnsi="Times New Roman" w:cs="Times New Roman"/>
          <w:sz w:val="28"/>
          <w:szCs w:val="28"/>
        </w:rPr>
        <w:t>находящихся  в  ведении  юридических  лиц  и  индивидуальных  предприни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мателей,  уровня </w:t>
      </w:r>
      <w:r w:rsidRPr="003D4B50">
        <w:rPr>
          <w:rFonts w:ascii="Times New Roman" w:hAnsi="Times New Roman" w:cs="Times New Roman"/>
          <w:sz w:val="28"/>
          <w:szCs w:val="28"/>
        </w:rPr>
        <w:t>благоустройства индивидуальных жилых домов и земельных</w:t>
      </w:r>
      <w:r w:rsidR="000B0799" w:rsidRPr="003D4B50">
        <w:rPr>
          <w:rFonts w:ascii="Times New Roman" w:hAnsi="Times New Roman" w:cs="Times New Roman"/>
          <w:sz w:val="28"/>
          <w:szCs w:val="28"/>
        </w:rPr>
        <w:t xml:space="preserve"> участков, предоставленных для </w:t>
      </w:r>
      <w:r w:rsidRPr="003D4B50">
        <w:rPr>
          <w:rFonts w:ascii="Times New Roman" w:hAnsi="Times New Roman" w:cs="Times New Roman"/>
          <w:sz w:val="28"/>
          <w:szCs w:val="28"/>
        </w:rPr>
        <w:t xml:space="preserve">их  размещения  на  территории  муниципальных  </w:t>
      </w:r>
      <w:r w:rsidRPr="006565A0">
        <w:rPr>
          <w:rFonts w:ascii="Times New Roman" w:hAnsi="Times New Roman" w:cs="Times New Roman"/>
          <w:sz w:val="28"/>
          <w:szCs w:val="28"/>
        </w:rPr>
        <w:t>обр</w:t>
      </w:r>
      <w:r w:rsidR="00FB2590" w:rsidRPr="006565A0">
        <w:rPr>
          <w:rFonts w:ascii="Times New Roman" w:hAnsi="Times New Roman" w:cs="Times New Roman"/>
          <w:sz w:val="28"/>
          <w:szCs w:val="28"/>
        </w:rPr>
        <w:t xml:space="preserve">азований, согласно постановлению администрации МО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6565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2)  размещает в открытом доступе, в том числе на сайте администрации муниципального 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E0758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FB2590" w:rsidRPr="003D4B50">
        <w:rPr>
          <w:rFonts w:ascii="Times New Roman" w:hAnsi="Times New Roman" w:cs="Times New Roman"/>
          <w:sz w:val="28"/>
          <w:szCs w:val="28"/>
        </w:rPr>
        <w:t>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 проект  муниципальной  программы  и  утвержденную  муниципальную программу;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 xml:space="preserve">б)  порядок  общественного  обсуждения  проекта  муниципальной  программы,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порядок и сроки представления, рассмотрения и оценки пре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дложений граждан и организаций </w:t>
      </w:r>
      <w:r w:rsidRPr="003D4B50">
        <w:rPr>
          <w:rFonts w:ascii="Times New Roman" w:hAnsi="Times New Roman" w:cs="Times New Roman"/>
          <w:sz w:val="28"/>
          <w:szCs w:val="28"/>
        </w:rPr>
        <w:t>о включении объектов в муниципальную программу;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нормативные правовые акты о создании общественной комиссии;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г)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территорий, и механизм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3)  проводит  общественные  обсуждения  и  утверждение  (актуализацию)  правил благоустройства  поселений,  соответствующих  требованиям  законодательства  Российской Федерации;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4)  утверждает муниципальную программу.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муниципальной программе предусматривается: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 адресный  перечень  всех  дворовых  территорий  МКД,  нуждающихся  в благоустройстве  и  подлежащих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  благоустройству  в  указанный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период  исходя  из минимального  перечня  работ  по  благоустройству  (очередность  благоустройства определяется  в  порядке  поступления  предложений  заинтересованных  лиц  об  их  участии</w:t>
      </w:r>
      <w:r w:rsidR="00FB2590" w:rsidRPr="003D4B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2590" w:rsidRPr="003D4B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590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выполнений указанных работ);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адресный  перечень  всех  общественных  территорий,  нуждающихся  в благоустройстве и подлежащих благоустройству в указанный период;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адресный  перечень  объектов  недвижимого  имущества  (включая  объекты незавершенного  строительства)  и  земельных  участков,  находящихся  в  собственности (пользовании)  юридических  лиц  и  индивидуальных  предпринимателей,  подлежащих благоустройству  не  позднее  2022  года  за  счет  средств  указанных  лиц  в  соответствии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  с </w:t>
      </w:r>
      <w:r w:rsidRPr="003D4B50">
        <w:rPr>
          <w:rFonts w:ascii="Times New Roman" w:hAnsi="Times New Roman" w:cs="Times New Roman"/>
          <w:sz w:val="28"/>
          <w:szCs w:val="28"/>
        </w:rPr>
        <w:t>согла</w:t>
      </w:r>
      <w:r w:rsidR="005D1B13">
        <w:rPr>
          <w:rFonts w:ascii="Times New Roman" w:hAnsi="Times New Roman" w:cs="Times New Roman"/>
          <w:sz w:val="28"/>
          <w:szCs w:val="28"/>
        </w:rPr>
        <w:t>ш</w:t>
      </w:r>
      <w:r w:rsidRPr="003D4B50">
        <w:rPr>
          <w:rFonts w:ascii="Times New Roman" w:hAnsi="Times New Roman" w:cs="Times New Roman"/>
          <w:sz w:val="28"/>
          <w:szCs w:val="28"/>
        </w:rPr>
        <w:t>ениями, заключенными с органами местного самоуправления;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г)  мероприятия по инвентаризации уровня благоустройства индивидуальных жилых домов  и  земельных  участков,  предоставленных  для  их  р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азмещения,  с  заключением  по </w:t>
      </w:r>
      <w:r w:rsidRPr="003D4B50">
        <w:rPr>
          <w:rFonts w:ascii="Times New Roman" w:hAnsi="Times New Roman" w:cs="Times New Roman"/>
          <w:sz w:val="28"/>
          <w:szCs w:val="28"/>
        </w:rPr>
        <w:t>результатам  инвентаризации  соглашений  с  собственникам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и  (пользователями)  указанных </w:t>
      </w:r>
      <w:r w:rsidRPr="003D4B50">
        <w:rPr>
          <w:rFonts w:ascii="Times New Roman" w:hAnsi="Times New Roman" w:cs="Times New Roman"/>
          <w:sz w:val="28"/>
          <w:szCs w:val="28"/>
        </w:rPr>
        <w:t xml:space="preserve">домов  (земельных участков)  об  их  благоустройстве  не  позднее  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2022  года  в  соответствии  с </w:t>
      </w:r>
      <w:r w:rsidRPr="003D4B50">
        <w:rPr>
          <w:rFonts w:ascii="Times New Roman" w:hAnsi="Times New Roman" w:cs="Times New Roman"/>
          <w:sz w:val="28"/>
          <w:szCs w:val="28"/>
        </w:rPr>
        <w:t>требованиями утвержденных в муниципальном образовании правил благоустройства.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К  минимальному  перечню  работ  по  благоустройству  дворовых  территорий  МКД относятся: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ремонт дворовых проездов;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-освещение дворовых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территорий;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установка скамеек;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установка ур</w:t>
      </w:r>
      <w:r>
        <w:rPr>
          <w:rFonts w:ascii="Times New Roman" w:hAnsi="Times New Roman" w:cs="Times New Roman"/>
          <w:sz w:val="28"/>
          <w:szCs w:val="28"/>
        </w:rPr>
        <w:t>н для мусора.</w:t>
      </w:r>
    </w:p>
    <w:p w:rsidR="005E3A9F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 xml:space="preserve">К  дополнительному  перечню  работ  по  благоустройству  дворовых  территорий  МКД </w:t>
      </w:r>
      <w:r w:rsidR="003151DE" w:rsidRPr="003D4B50">
        <w:rPr>
          <w:rFonts w:ascii="Times New Roman" w:hAnsi="Times New Roman" w:cs="Times New Roman"/>
          <w:sz w:val="28"/>
          <w:szCs w:val="28"/>
        </w:rPr>
        <w:t>относятся: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устройство парковочных карманов (асфальтобетонные и щебеночные покрытия);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новых пешеходных дорожек;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отсыпка растительным грунтом газонов и палисадников за бордюрным камнем;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окраска бордюрного камня;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установка детского,  игрового,  спортивного  оборудования,  а также  оборудования  для хозяйственных площадок (</w:t>
      </w:r>
      <w:proofErr w:type="spellStart"/>
      <w:r w:rsidR="005E3A9F" w:rsidRPr="003D4B50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="005E3A9F" w:rsidRPr="003D4B50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травмобезопасных  покрытий  из  резиновой  крошки  под детское,  игровое, спортивное оборудование с обустройством основания под такое покрытие (асфальт, бетон);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 спортивных  площадок  для  игры  в  футбол,  волейбол,  баскетбол  с ограждением  по  периметру,  устройством  травмобезопасных  покрытий  на  них  (резиновое покрытие, искусственная трава);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установка  ограждений  газонов,  палисадников,  детских,  игровых,  спортивных площадок, парковок;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E3A9F" w:rsidRPr="003D4B50">
        <w:rPr>
          <w:rFonts w:ascii="Times New Roman" w:hAnsi="Times New Roman" w:cs="Times New Roman"/>
          <w:sz w:val="28"/>
          <w:szCs w:val="28"/>
        </w:rPr>
        <w:t>озеленение  территорий,  которое  включает  в  себя  посадку  деревьев,  кустарников, газонов, снос и кронирование деревьев, корчевание пней, другое;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работы  по  демонтажу  различных  конструкций  (металлических,  бетонных, деревянных) для последующего благоустройства территорий под ними;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отсыпка,  планировка  и  выравнивание  газонов,  палисадников,  детских,  игровых, спортивных и хозяйственных площадок, вазонов, цветочниц;</w:t>
      </w:r>
      <w:proofErr w:type="gramEnd"/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 подпорных  стен  для  укрепления  откосов  и  грунтов  на  дворовых территориях с их оштукатуриванием, окраской, иной облицовкой или без таковых работ;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 лестничных  маршей,  спусков  (из  бордюрного  камня  или  бетонных заводского изготовления) с оборудованием их металлическими поручнями;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устройство пандусов для обеспечения беспрепятственного  перемещения по дворовой территории МКД маломобильных групп населения;</w:t>
      </w:r>
    </w:p>
    <w:p w:rsidR="003A1961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установка  ограждающих  устройств  (бетонные,  металлические  столбики  для ограждения  парковок,  тротуаров,  детских  игровых  площадок  (кроме  шлагбаумов  и автоматических  ворот);  установка  вазонов,  цветочниц;  ремонт  отмоток  МКД;  </w:t>
      </w:r>
    </w:p>
    <w:p w:rsidR="005E3A9F" w:rsidRPr="003D4B50" w:rsidRDefault="003A1961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иные  виды работ.</w:t>
      </w:r>
    </w:p>
    <w:p w:rsidR="003151DE" w:rsidRPr="003D4B50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31">
        <w:rPr>
          <w:rFonts w:ascii="Times New Roman" w:hAnsi="Times New Roman" w:cs="Times New Roman"/>
          <w:sz w:val="28"/>
          <w:szCs w:val="28"/>
        </w:rPr>
        <w:lastRenderedPageBreak/>
        <w:t>К  основному  перечню  работ  по  благоустройству  наиболее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посещаемой муниципальной  территории 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 общего  пользования  относятся:</w:t>
      </w:r>
    </w:p>
    <w:p w:rsidR="003151DE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- 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3D4B50">
        <w:rPr>
          <w:rFonts w:ascii="Times New Roman" w:hAnsi="Times New Roman" w:cs="Times New Roman"/>
          <w:sz w:val="28"/>
          <w:szCs w:val="28"/>
        </w:rPr>
        <w:t>парков</w:t>
      </w:r>
      <w:r w:rsidR="005E3A9F" w:rsidRPr="003D4B50">
        <w:rPr>
          <w:rFonts w:ascii="Times New Roman" w:hAnsi="Times New Roman" w:cs="Times New Roman"/>
          <w:sz w:val="28"/>
          <w:szCs w:val="28"/>
        </w:rPr>
        <w:t>;</w:t>
      </w:r>
    </w:p>
    <w:p w:rsidR="003151DE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освеще</w:t>
      </w:r>
      <w:r w:rsidRPr="003D4B50">
        <w:rPr>
          <w:rFonts w:ascii="Times New Roman" w:hAnsi="Times New Roman" w:cs="Times New Roman"/>
          <w:sz w:val="28"/>
          <w:szCs w:val="28"/>
        </w:rPr>
        <w:t>ние  улицы/парка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E3A9F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устройство многофункциональной детской спортивно-игровой площадки; </w:t>
      </w:r>
    </w:p>
    <w:p w:rsidR="005E3A9F" w:rsidRPr="003D4B50" w:rsidRDefault="003151DE" w:rsidP="0035776C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территории возле общественного зда</w:t>
      </w:r>
      <w:r w:rsidR="0035776C">
        <w:rPr>
          <w:rFonts w:ascii="Times New Roman" w:hAnsi="Times New Roman" w:cs="Times New Roman"/>
          <w:sz w:val="28"/>
          <w:szCs w:val="28"/>
        </w:rPr>
        <w:t xml:space="preserve">ния (как правило, дом культуры </w:t>
      </w:r>
      <w:r w:rsidR="005E3A9F" w:rsidRPr="003D4B50">
        <w:rPr>
          <w:rFonts w:ascii="Times New Roman" w:hAnsi="Times New Roman" w:cs="Times New Roman"/>
          <w:sz w:val="28"/>
          <w:szCs w:val="28"/>
        </w:rPr>
        <w:t>или библиотека);</w:t>
      </w:r>
    </w:p>
    <w:p w:rsidR="003151DE" w:rsidRPr="003D4B50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реконструкция пешеходных зон (тротуаров) с обустройством зон отдыха (лавочек и пр.) на конкретной улице; </w:t>
      </w:r>
    </w:p>
    <w:p w:rsidR="003151DE" w:rsidRPr="003D4B50" w:rsidRDefault="003151DE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обустройство родников;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пустырей;</w:t>
      </w:r>
    </w:p>
    <w:p w:rsidR="003151DE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и</w:t>
      </w:r>
      <w:r w:rsidR="003151DE" w:rsidRPr="003D4B50">
        <w:rPr>
          <w:rFonts w:ascii="Times New Roman" w:hAnsi="Times New Roman" w:cs="Times New Roman"/>
          <w:sz w:val="28"/>
          <w:szCs w:val="28"/>
        </w:rPr>
        <w:t>ли организация муниципальных рын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5E3A9F" w:rsidRPr="003D4B50" w:rsidRDefault="003A196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>благоустройство иных общественных территорий муниципального образования.</w:t>
      </w:r>
    </w:p>
    <w:p w:rsidR="005E3A9F" w:rsidRPr="00417742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Адресные  перечни  территорий,  подлежащих  благоустройству,  на  очередной финансовый  год  формируются  на  основании  предложени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й  собственников  помещений  в </w:t>
      </w:r>
      <w:r w:rsidRPr="003D4B50">
        <w:rPr>
          <w:rFonts w:ascii="Times New Roman" w:hAnsi="Times New Roman" w:cs="Times New Roman"/>
          <w:sz w:val="28"/>
          <w:szCs w:val="28"/>
        </w:rPr>
        <w:t>МКД,  собственников  иных  зданий  и  сооружений,  расположе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нных  в  границах  территории, </w:t>
      </w:r>
      <w:r w:rsidRPr="003D4B50">
        <w:rPr>
          <w:rFonts w:ascii="Times New Roman" w:hAnsi="Times New Roman" w:cs="Times New Roman"/>
          <w:sz w:val="28"/>
          <w:szCs w:val="28"/>
        </w:rPr>
        <w:t xml:space="preserve">подлежащих  благоустройству  (далее  -  заинтересованные  </w:t>
      </w:r>
      <w:r w:rsidR="003151DE" w:rsidRPr="003D4B50">
        <w:rPr>
          <w:rFonts w:ascii="Times New Roman" w:hAnsi="Times New Roman" w:cs="Times New Roman"/>
          <w:sz w:val="28"/>
          <w:szCs w:val="28"/>
        </w:rPr>
        <w:t xml:space="preserve">лица),  с  учетом  проведенной </w:t>
      </w:r>
      <w:r w:rsidRPr="003D4B50">
        <w:rPr>
          <w:rFonts w:ascii="Times New Roman" w:hAnsi="Times New Roman" w:cs="Times New Roman"/>
          <w:sz w:val="28"/>
          <w:szCs w:val="28"/>
        </w:rPr>
        <w:t xml:space="preserve">инвентаризации  и  ресурсного  обеспечения  муниципальной  программы  и  </w:t>
      </w:r>
      <w:r w:rsidRPr="00417742">
        <w:rPr>
          <w:rFonts w:ascii="Times New Roman" w:hAnsi="Times New Roman" w:cs="Times New Roman"/>
          <w:sz w:val="28"/>
          <w:szCs w:val="28"/>
        </w:rPr>
        <w:t>ут</w:t>
      </w:r>
      <w:r w:rsidR="003151DE" w:rsidRPr="00417742">
        <w:rPr>
          <w:rFonts w:ascii="Times New Roman" w:hAnsi="Times New Roman" w:cs="Times New Roman"/>
          <w:sz w:val="28"/>
          <w:szCs w:val="28"/>
        </w:rPr>
        <w:t xml:space="preserve">верждаются </w:t>
      </w:r>
      <w:r w:rsidRPr="00417742">
        <w:rPr>
          <w:rFonts w:ascii="Times New Roman" w:hAnsi="Times New Roman" w:cs="Times New Roman"/>
          <w:sz w:val="28"/>
          <w:szCs w:val="28"/>
        </w:rPr>
        <w:t>нормативным документом администрации муниципального образования</w:t>
      </w:r>
      <w:r w:rsidR="003A1961" w:rsidRPr="00417742">
        <w:rPr>
          <w:rFonts w:ascii="Times New Roman" w:hAnsi="Times New Roman" w:cs="Times New Roman"/>
          <w:sz w:val="28"/>
          <w:szCs w:val="28"/>
        </w:rPr>
        <w:t xml:space="preserve">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417742">
        <w:rPr>
          <w:rFonts w:ascii="Times New Roman" w:hAnsi="Times New Roman" w:cs="Times New Roman"/>
          <w:sz w:val="28"/>
          <w:szCs w:val="28"/>
        </w:rPr>
        <w:t>.</w:t>
      </w:r>
    </w:p>
    <w:p w:rsidR="005E3A9F" w:rsidRPr="005D1B13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13">
        <w:rPr>
          <w:rFonts w:ascii="Times New Roman" w:hAnsi="Times New Roman" w:cs="Times New Roman"/>
          <w:sz w:val="28"/>
          <w:szCs w:val="28"/>
        </w:rPr>
        <w:t>В муниципальной программе предусматривается:</w:t>
      </w:r>
    </w:p>
    <w:p w:rsidR="005E3A9F" w:rsidRPr="00417742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а)  финансовое и трудовое участие граждан и заинтересованных лиц, при этом:</w:t>
      </w:r>
    </w:p>
    <w:p w:rsidR="005E3A9F" w:rsidRPr="00417742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-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реализация  </w:t>
      </w:r>
      <w:proofErr w:type="gramStart"/>
      <w:r w:rsidR="005E3A9F" w:rsidRPr="0041774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5E3A9F" w:rsidRPr="00417742">
        <w:rPr>
          <w:rFonts w:ascii="Times New Roman" w:hAnsi="Times New Roman" w:cs="Times New Roman"/>
          <w:sz w:val="28"/>
          <w:szCs w:val="28"/>
        </w:rPr>
        <w:t xml:space="preserve">  по  благоустройству  дворовых  территорий  исходя  из</w:t>
      </w:r>
      <w:r w:rsidR="003A1961" w:rsidRPr="00417742">
        <w:rPr>
          <w:rFonts w:ascii="Times New Roman" w:hAnsi="Times New Roman" w:cs="Times New Roman"/>
          <w:sz w:val="28"/>
          <w:szCs w:val="28"/>
        </w:rPr>
        <w:t xml:space="preserve"> </w:t>
      </w:r>
      <w:r w:rsidR="005E3A9F" w:rsidRPr="00417742">
        <w:rPr>
          <w:rFonts w:ascii="Times New Roman" w:hAnsi="Times New Roman" w:cs="Times New Roman"/>
          <w:sz w:val="28"/>
          <w:szCs w:val="28"/>
        </w:rPr>
        <w:t>минимального  перечня  работ  осуществляется  без  финансов</w:t>
      </w:r>
      <w:r w:rsidRPr="00417742">
        <w:rPr>
          <w:rFonts w:ascii="Times New Roman" w:hAnsi="Times New Roman" w:cs="Times New Roman"/>
          <w:sz w:val="28"/>
          <w:szCs w:val="28"/>
        </w:rPr>
        <w:t xml:space="preserve">ого  участия  заинтересованных </w:t>
      </w:r>
      <w:r w:rsidR="005E3A9F" w:rsidRPr="00417742">
        <w:rPr>
          <w:rFonts w:ascii="Times New Roman" w:hAnsi="Times New Roman" w:cs="Times New Roman"/>
          <w:sz w:val="28"/>
          <w:szCs w:val="28"/>
        </w:rPr>
        <w:t>лиц;</w:t>
      </w:r>
    </w:p>
    <w:p w:rsidR="005E3A9F" w:rsidRPr="00417742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-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реализация  </w:t>
      </w:r>
      <w:proofErr w:type="gramStart"/>
      <w:r w:rsidR="005E3A9F" w:rsidRPr="0041774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5E3A9F" w:rsidRPr="00417742">
        <w:rPr>
          <w:rFonts w:ascii="Times New Roman" w:hAnsi="Times New Roman" w:cs="Times New Roman"/>
          <w:sz w:val="28"/>
          <w:szCs w:val="28"/>
        </w:rPr>
        <w:t xml:space="preserve">  по  благоустройству  дворовых  территорий  исходя  из дополнительного перечня работ осуществляется при финан</w:t>
      </w:r>
      <w:r w:rsidRPr="00417742">
        <w:rPr>
          <w:rFonts w:ascii="Times New Roman" w:hAnsi="Times New Roman" w:cs="Times New Roman"/>
          <w:sz w:val="28"/>
          <w:szCs w:val="28"/>
        </w:rPr>
        <w:t xml:space="preserve">совом участии заинтересованных </w:t>
      </w:r>
      <w:r w:rsidR="005E3A9F" w:rsidRPr="00417742">
        <w:rPr>
          <w:rFonts w:ascii="Times New Roman" w:hAnsi="Times New Roman" w:cs="Times New Roman"/>
          <w:sz w:val="28"/>
          <w:szCs w:val="28"/>
        </w:rPr>
        <w:t>лиц в объеме не менее  10,0 процента от общей стоимости таких работ;</w:t>
      </w:r>
    </w:p>
    <w:p w:rsidR="005E3A9F" w:rsidRPr="00417742" w:rsidRDefault="003151DE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-</w:t>
      </w:r>
      <w:r w:rsidR="005E3A9F" w:rsidRPr="00417742">
        <w:rPr>
          <w:rFonts w:ascii="Times New Roman" w:hAnsi="Times New Roman" w:cs="Times New Roman"/>
          <w:sz w:val="28"/>
          <w:szCs w:val="28"/>
        </w:rPr>
        <w:t>порядок  аккумулирования  и  расходования  средств  заинтересованных  лиц, направляемых на выполнение дополнительного перечня раб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от по благоустройству дворовых 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территорий, и механизм </w:t>
      </w:r>
      <w:proofErr w:type="gramStart"/>
      <w:r w:rsidR="005E3A9F" w:rsidRPr="004177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E3A9F" w:rsidRPr="00417742">
        <w:rPr>
          <w:rFonts w:ascii="Times New Roman" w:hAnsi="Times New Roman" w:cs="Times New Roman"/>
          <w:sz w:val="28"/>
          <w:szCs w:val="28"/>
        </w:rPr>
        <w:t xml:space="preserve"> их расходованием,  а так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же  порядок трудового  участия </w:t>
      </w:r>
      <w:r w:rsidR="005E3A9F" w:rsidRPr="00417742">
        <w:rPr>
          <w:rFonts w:ascii="Times New Roman" w:hAnsi="Times New Roman" w:cs="Times New Roman"/>
          <w:sz w:val="28"/>
          <w:szCs w:val="28"/>
        </w:rPr>
        <w:t xml:space="preserve">граждан  в  выполнении  минимального  перечня  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устанавливаются  постановлением администрации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B60D5F" w:rsidRPr="00417742">
        <w:rPr>
          <w:rFonts w:ascii="Times New Roman" w:hAnsi="Times New Roman" w:cs="Times New Roman"/>
          <w:sz w:val="28"/>
          <w:szCs w:val="28"/>
        </w:rPr>
        <w:t>;</w:t>
      </w:r>
    </w:p>
    <w:p w:rsidR="005E3A9F" w:rsidRPr="00417742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 xml:space="preserve">б)  привлечение  к  участию  в  разработке  </w:t>
      </w:r>
      <w:proofErr w:type="gramStart"/>
      <w:r w:rsidRPr="0041774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17742">
        <w:rPr>
          <w:rFonts w:ascii="Times New Roman" w:hAnsi="Times New Roman" w:cs="Times New Roman"/>
          <w:sz w:val="28"/>
          <w:szCs w:val="28"/>
        </w:rPr>
        <w:t xml:space="preserve">  -  специалистов архитектурных специальностей вузов, в том числе выпускников, и архитекторов;</w:t>
      </w:r>
    </w:p>
    <w:p w:rsidR="005E3A9F" w:rsidRPr="00417742" w:rsidRDefault="005E3A9F" w:rsidP="003A1961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lastRenderedPageBreak/>
        <w:t>в)  проведение  мероприятий  по  благоустройству  с  учетом  необходимости обеспечения  физической,  пространственной  и  информационной  доступности  зданий, сооружений,  территорий  для  инвалидов  и  других  маломобиль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ных  групп  населения,  в  том </w:t>
      </w:r>
      <w:r w:rsidRPr="00417742">
        <w:rPr>
          <w:rFonts w:ascii="Times New Roman" w:hAnsi="Times New Roman" w:cs="Times New Roman"/>
          <w:sz w:val="28"/>
          <w:szCs w:val="28"/>
        </w:rPr>
        <w:t xml:space="preserve">числе  создание  </w:t>
      </w:r>
      <w:proofErr w:type="spellStart"/>
      <w:r w:rsidRPr="0041774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17742">
        <w:rPr>
          <w:rFonts w:ascii="Times New Roman" w:hAnsi="Times New Roman" w:cs="Times New Roman"/>
          <w:sz w:val="28"/>
          <w:szCs w:val="28"/>
        </w:rPr>
        <w:t xml:space="preserve">  среды  для  </w:t>
      </w:r>
      <w:proofErr w:type="spellStart"/>
      <w:r w:rsidRPr="0041774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17742">
        <w:rPr>
          <w:rFonts w:ascii="Times New Roman" w:hAnsi="Times New Roman" w:cs="Times New Roman"/>
          <w:sz w:val="28"/>
          <w:szCs w:val="28"/>
        </w:rPr>
        <w:t xml:space="preserve">  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граждан  в  зоне  общественных </w:t>
      </w:r>
      <w:r w:rsidRPr="00417742">
        <w:rPr>
          <w:rFonts w:ascii="Times New Roman" w:hAnsi="Times New Roman" w:cs="Times New Roman"/>
          <w:sz w:val="28"/>
          <w:szCs w:val="28"/>
        </w:rPr>
        <w:t>пространств;</w:t>
      </w:r>
    </w:p>
    <w:p w:rsidR="005E3A9F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>г)  проведение  мероприятий  по  поддержанию  текущего  уровня  благоустройства (освещение, озеленение, уборка территорий, другое);</w:t>
      </w:r>
    </w:p>
    <w:p w:rsidR="000027DE" w:rsidRPr="00417742" w:rsidRDefault="000027DE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027DE">
        <w:rPr>
          <w:rFonts w:ascii="Times New Roman" w:hAnsi="Times New Roman" w:cs="Times New Roman"/>
          <w:sz w:val="28"/>
          <w:szCs w:val="28"/>
        </w:rPr>
        <w:t xml:space="preserve">синхронизация </w:t>
      </w:r>
      <w:r>
        <w:rPr>
          <w:rFonts w:ascii="Times New Roman" w:hAnsi="Times New Roman" w:cs="Times New Roman"/>
          <w:sz w:val="28"/>
          <w:szCs w:val="28"/>
        </w:rPr>
        <w:t>с реализуемыми федеральными, областными, муниципальными программами (планами) строительства (</w:t>
      </w:r>
      <w:r w:rsidRPr="000027DE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и ремонта)</w:t>
      </w:r>
      <w:r w:rsidRPr="000027DE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4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260260" w:rsidRPr="00417742">
        <w:rPr>
          <w:rFonts w:ascii="Times New Roman" w:hAnsi="Times New Roman" w:cs="Times New Roman"/>
          <w:sz w:val="28"/>
          <w:szCs w:val="28"/>
        </w:rPr>
        <w:t xml:space="preserve"> </w:t>
      </w:r>
      <w:r w:rsidRPr="00417742">
        <w:rPr>
          <w:rFonts w:ascii="Times New Roman" w:hAnsi="Times New Roman" w:cs="Times New Roman"/>
          <w:sz w:val="28"/>
          <w:szCs w:val="28"/>
        </w:rPr>
        <w:t>утверждается  порядок  общественного  обсуждения  проекта  муниципальной программы, порядок и сроки представления, рассмотрения и оценки предложений г</w:t>
      </w:r>
      <w:r w:rsidR="00B60D5F" w:rsidRPr="00417742">
        <w:rPr>
          <w:rFonts w:ascii="Times New Roman" w:hAnsi="Times New Roman" w:cs="Times New Roman"/>
          <w:sz w:val="28"/>
          <w:szCs w:val="28"/>
        </w:rPr>
        <w:t xml:space="preserve">раждан и </w:t>
      </w:r>
      <w:r w:rsidRPr="00417742">
        <w:rPr>
          <w:rFonts w:ascii="Times New Roman" w:hAnsi="Times New Roman" w:cs="Times New Roman"/>
          <w:sz w:val="28"/>
          <w:szCs w:val="28"/>
        </w:rPr>
        <w:t>организаций  по  планируе</w:t>
      </w:r>
      <w:r w:rsidR="005A1DBB" w:rsidRPr="00417742">
        <w:rPr>
          <w:rFonts w:ascii="Times New Roman" w:hAnsi="Times New Roman" w:cs="Times New Roman"/>
          <w:sz w:val="28"/>
          <w:szCs w:val="28"/>
        </w:rPr>
        <w:t>мым  объектам  благоустройства</w:t>
      </w:r>
      <w:proofErr w:type="gramStart"/>
      <w:r w:rsidR="005A1DBB" w:rsidRPr="004177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Разработка сметной документации и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рассмотрения  и  оценки  предложений  граждан  и  организаций,  проведения  общественные обсуждений и определения перечня работ по благоустройству конкретной территории.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Дизайн-проект подлежит согласованию с жителями и заинтересованными лицами.</w:t>
      </w:r>
    </w:p>
    <w:p w:rsidR="005A1DBB" w:rsidRPr="00132E31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31">
        <w:rPr>
          <w:rFonts w:ascii="Times New Roman" w:hAnsi="Times New Roman" w:cs="Times New Roman"/>
          <w:sz w:val="28"/>
          <w:szCs w:val="28"/>
        </w:rPr>
        <w:t>Одним из важных критериев формирования и реализации муниципальной программы, а  также  одной  из  задач  муниципальной  программы  является  создание  универсальных механизмов вовлечения заинтересованных граждан, организаций в реализацию мероприятий по  благоус</w:t>
      </w:r>
      <w:r w:rsidR="005A1DBB" w:rsidRPr="00132E31">
        <w:rPr>
          <w:rFonts w:ascii="Times New Roman" w:hAnsi="Times New Roman" w:cs="Times New Roman"/>
          <w:sz w:val="28"/>
          <w:szCs w:val="28"/>
        </w:rPr>
        <w:t>тройству  территорий  муниципаль</w:t>
      </w:r>
      <w:r w:rsidRPr="00132E31">
        <w:rPr>
          <w:rFonts w:ascii="Times New Roman" w:hAnsi="Times New Roman" w:cs="Times New Roman"/>
          <w:sz w:val="28"/>
          <w:szCs w:val="28"/>
        </w:rPr>
        <w:t xml:space="preserve">ных  образований. 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31">
        <w:rPr>
          <w:rFonts w:ascii="Times New Roman" w:hAnsi="Times New Roman" w:cs="Times New Roman"/>
          <w:sz w:val="28"/>
          <w:szCs w:val="28"/>
        </w:rPr>
        <w:t>Основными  мероприятием  в рамках</w:t>
      </w:r>
      <w:r w:rsidRPr="003D4B50">
        <w:rPr>
          <w:rFonts w:ascii="Times New Roman" w:hAnsi="Times New Roman" w:cs="Times New Roman"/>
          <w:sz w:val="28"/>
          <w:szCs w:val="28"/>
        </w:rPr>
        <w:t xml:space="preserve">  реализации  указанной  задачи  является  основное  мероприятие  2  «Привлечение граждан  и  организаций  к  обсуждению  проектов  по  благоустройству  дворовых  и общественных территорий».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>Вовлечение  граждан  и  общественных  организаций  в  процессы  обсуждения  проекта муниципальной  программы,  отбора  дворовых  территорий,  общественных  территорий  для включения  в  муниципальную  программу  осуществляется  в  соответствии  с  пунктом  3.5 методических  рекомендаций  по  подготовке  государственных  программ  субъектов Российской  Федерации  и  муниципальных  программ  формирования  комфортной  городской среды в  рамках  реализации приоритетного  проекта  «Формирование  комфортной  городской среды»  на 2018-2022  годы, утвержденных приказом Минстроя России от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6 апреля 2017 года № 691/пр.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Мероприятия по  обеспечению вовлечения граждан, заинтересованных  организаций  в процесс  обсуждения  проекта  муниципальной  программы  </w:t>
      </w:r>
      <w:r w:rsidRPr="003D4B50">
        <w:rPr>
          <w:rFonts w:ascii="Times New Roman" w:hAnsi="Times New Roman" w:cs="Times New Roman"/>
          <w:sz w:val="28"/>
          <w:szCs w:val="28"/>
        </w:rPr>
        <w:lastRenderedPageBreak/>
        <w:t>предполагают  информирование граждан  осуществлять  посредством  проведения  информационно-разъяснительной  работы, размещения  материалов  в  печатных  и  электронных  средствах  массовой  информации, проведения конкурсов и т.п.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Все  решения,  касающиеся  благоустройства  муниципальных  территорий  общего пользования,  принимаются  открыто  и  гласно,  </w:t>
      </w:r>
      <w:r w:rsidR="005A1DBB">
        <w:rPr>
          <w:rFonts w:ascii="Times New Roman" w:hAnsi="Times New Roman" w:cs="Times New Roman"/>
          <w:sz w:val="28"/>
          <w:szCs w:val="28"/>
        </w:rPr>
        <w:t xml:space="preserve">с  учетом  мнения  жителей 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Информация  о  реализации  муниципальной  программы  размещается  в  государственной  ин</w:t>
      </w:r>
      <w:r w:rsidR="005A1DBB">
        <w:rPr>
          <w:rFonts w:ascii="Times New Roman" w:hAnsi="Times New Roman" w:cs="Times New Roman"/>
          <w:sz w:val="28"/>
          <w:szCs w:val="28"/>
        </w:rPr>
        <w:t>формационной  системе  жилищно-</w:t>
      </w:r>
      <w:r w:rsidRPr="003D4B50">
        <w:rPr>
          <w:rFonts w:ascii="Times New Roman" w:hAnsi="Times New Roman" w:cs="Times New Roman"/>
          <w:sz w:val="28"/>
          <w:szCs w:val="28"/>
        </w:rPr>
        <w:t>коммунального хозяйства (ГИС ЖКХ).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В  целях  осуществления 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 ходом  реализации  муниципальной  программы образуется  межведомственная  комиссия  под  председательством  главы  администрации 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На  уровне  муниципального  образования  формируется  общественная  комиссия  из представителей  органов  местного  самоуправления,  политических  партий  и  движений, общественных  организаций, иных лиц  (далее  -  муниципальн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ая  общественная комиссия) для </w:t>
      </w:r>
      <w:r w:rsidRPr="003D4B50">
        <w:rPr>
          <w:rFonts w:ascii="Times New Roman" w:hAnsi="Times New Roman" w:cs="Times New Roman"/>
          <w:sz w:val="28"/>
          <w:szCs w:val="28"/>
        </w:rPr>
        <w:t>организации обсуждения, проведения комиссионной оценк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и предложений заинтересованных </w:t>
      </w:r>
      <w:r w:rsidRPr="003D4B50">
        <w:rPr>
          <w:rFonts w:ascii="Times New Roman" w:hAnsi="Times New Roman" w:cs="Times New Roman"/>
          <w:sz w:val="28"/>
          <w:szCs w:val="28"/>
        </w:rPr>
        <w:t xml:space="preserve">лиц, а также для  осуществления </w:t>
      </w:r>
      <w:proofErr w:type="gramStart"/>
      <w:r w:rsidRPr="003D4B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4B50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 муниципальной программы после </w:t>
      </w:r>
      <w:r w:rsidRPr="003D4B50">
        <w:rPr>
          <w:rFonts w:ascii="Times New Roman" w:hAnsi="Times New Roman" w:cs="Times New Roman"/>
          <w:sz w:val="28"/>
          <w:szCs w:val="28"/>
        </w:rPr>
        <w:t>ее утверждения в установленном порядке.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общественной комиссии осуществляется в соответствии  с  положением  об  общественной  комиссии,  утвержденной  с  учет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ом  типовой </w:t>
      </w:r>
      <w:r w:rsidRPr="003D4B50">
        <w:rPr>
          <w:rFonts w:ascii="Times New Roman" w:hAnsi="Times New Roman" w:cs="Times New Roman"/>
          <w:sz w:val="28"/>
          <w:szCs w:val="28"/>
        </w:rPr>
        <w:t>формы, подготовленной Минстроем России. При этом пров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едение заседаний муниципальной </w:t>
      </w:r>
      <w:r w:rsidRPr="003D4B50">
        <w:rPr>
          <w:rFonts w:ascii="Times New Roman" w:hAnsi="Times New Roman" w:cs="Times New Roman"/>
          <w:sz w:val="28"/>
          <w:szCs w:val="28"/>
        </w:rPr>
        <w:t>общественной  комиссии  рекомендуется  осуществлять  в  откр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ытой  форме  с  использованием </w:t>
      </w:r>
      <w:proofErr w:type="spellStart"/>
      <w:r w:rsidRPr="003D4B5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D4B50">
        <w:rPr>
          <w:rFonts w:ascii="Times New Roman" w:hAnsi="Times New Roman" w:cs="Times New Roman"/>
          <w:sz w:val="28"/>
          <w:szCs w:val="28"/>
        </w:rPr>
        <w:t xml:space="preserve">  с  последующим  размещением  соответствующих  запис</w:t>
      </w:r>
      <w:r w:rsidR="000A3E14" w:rsidRPr="003D4B50">
        <w:rPr>
          <w:rFonts w:ascii="Times New Roman" w:hAnsi="Times New Roman" w:cs="Times New Roman"/>
          <w:sz w:val="28"/>
          <w:szCs w:val="28"/>
        </w:rPr>
        <w:t>ей,  протоколов  за</w:t>
      </w:r>
      <w:r w:rsidRPr="003D4B50">
        <w:rPr>
          <w:rFonts w:ascii="Times New Roman" w:hAnsi="Times New Roman" w:cs="Times New Roman"/>
          <w:sz w:val="28"/>
          <w:szCs w:val="28"/>
        </w:rPr>
        <w:t>седаний в открытом доступе на сайте органа местного самоуправления.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Информация  о  ходе  реализации  муниципальной  программы  размещается  на </w:t>
      </w:r>
      <w:r w:rsidR="000A3E14" w:rsidRPr="003D4B50">
        <w:rPr>
          <w:rFonts w:ascii="Times New Roman" w:hAnsi="Times New Roman" w:cs="Times New Roman"/>
          <w:sz w:val="28"/>
          <w:szCs w:val="28"/>
        </w:rPr>
        <w:t>официальном сайте А</w:t>
      </w:r>
      <w:r w:rsidRPr="003D4B50">
        <w:rPr>
          <w:rFonts w:ascii="Times New Roman" w:hAnsi="Times New Roman" w:cs="Times New Roman"/>
          <w:sz w:val="28"/>
          <w:szCs w:val="28"/>
        </w:rPr>
        <w:t>дминистрации</w:t>
      </w:r>
      <w:r w:rsidR="005A1DBB">
        <w:rPr>
          <w:rFonts w:ascii="Times New Roman" w:hAnsi="Times New Roman" w:cs="Times New Roman"/>
          <w:sz w:val="28"/>
          <w:szCs w:val="28"/>
        </w:rPr>
        <w:t xml:space="preserve"> МО </w:t>
      </w:r>
      <w:r w:rsidR="00260260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3D4B50">
        <w:rPr>
          <w:rFonts w:ascii="Times New Roman" w:hAnsi="Times New Roman" w:cs="Times New Roman"/>
          <w:sz w:val="28"/>
          <w:szCs w:val="28"/>
        </w:rPr>
        <w:t>и в сети Интернет.</w:t>
      </w:r>
    </w:p>
    <w:p w:rsidR="005E3A9F" w:rsidRPr="003D4B50" w:rsidRDefault="000A3E14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 рамках</w:t>
      </w:r>
      <w:r w:rsidR="005A1DBB">
        <w:rPr>
          <w:rFonts w:ascii="Times New Roman" w:hAnsi="Times New Roman" w:cs="Times New Roman"/>
          <w:sz w:val="28"/>
          <w:szCs w:val="28"/>
        </w:rPr>
        <w:t xml:space="preserve">  вып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олнения  задачи  по  обеспечению  проведения  мероприятий  </w:t>
      </w:r>
      <w:proofErr w:type="gramStart"/>
      <w:r w:rsidR="005E3A9F" w:rsidRPr="003D4B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E3A9F" w:rsidRPr="003D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благоустройству  территорий  муниципальных  образований  в  соответствии  с  едиными требованиями предусмотрены следующие мероприятия: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 основное мероприятия  3  «Благоустройство  дворовых  территорий многоквартирных домов»,  предусматривающее  проведение  мероприятий  по  благоустройству  дворовых территорий МКД;</w:t>
      </w:r>
    </w:p>
    <w:p w:rsidR="005E3A9F" w:rsidRPr="003D4B50" w:rsidRDefault="005A1DBB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A9F" w:rsidRPr="003D4B50">
        <w:rPr>
          <w:rFonts w:ascii="Times New Roman" w:hAnsi="Times New Roman" w:cs="Times New Roman"/>
          <w:sz w:val="28"/>
          <w:szCs w:val="28"/>
        </w:rPr>
        <w:t>основное мероприятие 4 «Благоустройство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E3A9F" w:rsidRPr="003D4B50">
        <w:rPr>
          <w:rFonts w:ascii="Times New Roman" w:hAnsi="Times New Roman" w:cs="Times New Roman"/>
          <w:sz w:val="28"/>
          <w:szCs w:val="28"/>
        </w:rPr>
        <w:t>»,  предусматривающее  проведение  мероприятий  по  благоустройству общественных территорий;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>Мероприятия  по  благоустройству  территорий  включают  в  себя  разработку  и реализацию  в  соответствии  с  требованиями  муниципально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й  программы  </w:t>
      </w:r>
      <w:proofErr w:type="gramStart"/>
      <w:r w:rsidR="000A3E14" w:rsidRPr="003D4B5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0A3E14" w:rsidRPr="003D4B50">
        <w:rPr>
          <w:rFonts w:ascii="Times New Roman" w:hAnsi="Times New Roman" w:cs="Times New Roman"/>
          <w:sz w:val="28"/>
          <w:szCs w:val="28"/>
        </w:rPr>
        <w:t xml:space="preserve">, </w:t>
      </w:r>
      <w:r w:rsidR="00260260">
        <w:rPr>
          <w:rFonts w:ascii="Times New Roman" w:hAnsi="Times New Roman" w:cs="Times New Roman"/>
          <w:sz w:val="28"/>
          <w:szCs w:val="28"/>
        </w:rPr>
        <w:t>предусматривающих вып</w:t>
      </w:r>
      <w:r w:rsidRPr="003D4B50">
        <w:rPr>
          <w:rFonts w:ascii="Times New Roman" w:hAnsi="Times New Roman" w:cs="Times New Roman"/>
          <w:sz w:val="28"/>
          <w:szCs w:val="28"/>
        </w:rPr>
        <w:t>олнение работ по благоустройству о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бъектов городской среды, в том </w:t>
      </w:r>
      <w:r w:rsidRPr="003D4B50">
        <w:rPr>
          <w:rFonts w:ascii="Times New Roman" w:hAnsi="Times New Roman" w:cs="Times New Roman"/>
          <w:sz w:val="28"/>
          <w:szCs w:val="28"/>
        </w:rPr>
        <w:t xml:space="preserve">числе  создание  </w:t>
      </w:r>
      <w:proofErr w:type="spellStart"/>
      <w:r w:rsidRPr="003D4B5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D4B50">
        <w:rPr>
          <w:rFonts w:ascii="Times New Roman" w:hAnsi="Times New Roman" w:cs="Times New Roman"/>
          <w:sz w:val="28"/>
          <w:szCs w:val="28"/>
        </w:rPr>
        <w:t xml:space="preserve">  среды  для  инвалидов  и  малом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обильных  групп  населения,  в </w:t>
      </w:r>
      <w:r w:rsidRPr="003D4B50">
        <w:rPr>
          <w:rFonts w:ascii="Times New Roman" w:hAnsi="Times New Roman" w:cs="Times New Roman"/>
          <w:sz w:val="28"/>
          <w:szCs w:val="28"/>
        </w:rPr>
        <w:t>зоне дворовых и общественных пространств.</w:t>
      </w:r>
    </w:p>
    <w:p w:rsidR="005E3A9F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 результате  реализации  мероприятий  муниципальной  программы  ожидается снижение  доли  неблагоустроенных  дворовых  и  муниципальных  территорий  общего пользования.</w:t>
      </w:r>
    </w:p>
    <w:p w:rsidR="005A1DBB" w:rsidRPr="003D4B50" w:rsidRDefault="005A1DBB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A1DBB" w:rsidRDefault="005E3A9F" w:rsidP="005A1DBB">
      <w:pPr>
        <w:pStyle w:val="a3"/>
        <w:numPr>
          <w:ilvl w:val="0"/>
          <w:numId w:val="4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BB">
        <w:rPr>
          <w:rFonts w:ascii="Times New Roman" w:hAnsi="Times New Roman" w:cs="Times New Roman"/>
          <w:b/>
          <w:sz w:val="28"/>
          <w:szCs w:val="28"/>
        </w:rPr>
        <w:t>Ресурсное обеспе</w:t>
      </w:r>
      <w:r w:rsidR="005A1DBB" w:rsidRPr="005A1DBB">
        <w:rPr>
          <w:rFonts w:ascii="Times New Roman" w:hAnsi="Times New Roman" w:cs="Times New Roman"/>
          <w:b/>
          <w:sz w:val="28"/>
          <w:szCs w:val="28"/>
        </w:rPr>
        <w:t>чение реализации П</w:t>
      </w:r>
      <w:r w:rsidRPr="005A1DB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A1DBB" w:rsidRPr="005A1DBB" w:rsidRDefault="005A1DBB" w:rsidP="005A1DBB">
      <w:pPr>
        <w:pStyle w:val="a3"/>
        <w:tabs>
          <w:tab w:val="left" w:pos="166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Реализация  муниципальной  программы  осуществляется  за  счет  средств  областного бюджета, местного  бюджета, внебюджетных источников,  в том числе средств юридических лиц и средств собственников </w:t>
      </w:r>
      <w:r w:rsidRPr="00132E31">
        <w:rPr>
          <w:rFonts w:ascii="Times New Roman" w:hAnsi="Times New Roman" w:cs="Times New Roman"/>
          <w:sz w:val="28"/>
          <w:szCs w:val="28"/>
        </w:rPr>
        <w:t xml:space="preserve">помещений, которые согласовываются индивидуально в рамках </w:t>
      </w:r>
      <w:r w:rsidR="005A1DBB" w:rsidRPr="00132E31">
        <w:rPr>
          <w:rFonts w:ascii="Times New Roman" w:hAnsi="Times New Roman" w:cs="Times New Roman"/>
          <w:sz w:val="28"/>
          <w:szCs w:val="28"/>
        </w:rPr>
        <w:t>Программы (приложение № 1 к</w:t>
      </w:r>
      <w:r w:rsidR="005A1DBB">
        <w:rPr>
          <w:rFonts w:ascii="Times New Roman" w:hAnsi="Times New Roman" w:cs="Times New Roman"/>
          <w:sz w:val="28"/>
          <w:szCs w:val="28"/>
        </w:rPr>
        <w:t xml:space="preserve"> настоящей П</w:t>
      </w:r>
      <w:r w:rsidRPr="003D4B50">
        <w:rPr>
          <w:rFonts w:ascii="Times New Roman" w:hAnsi="Times New Roman" w:cs="Times New Roman"/>
          <w:sz w:val="28"/>
          <w:szCs w:val="28"/>
        </w:rPr>
        <w:t>рограмме).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Общий  объем  финансирования  Программы  в  </w:t>
      </w:r>
      <w:r w:rsidR="005A1DBB">
        <w:rPr>
          <w:rFonts w:ascii="Times New Roman" w:hAnsi="Times New Roman" w:cs="Times New Roman"/>
          <w:sz w:val="28"/>
          <w:szCs w:val="28"/>
        </w:rPr>
        <w:t xml:space="preserve">2018-2022  годах  составит  </w:t>
      </w:r>
      <w:r w:rsidR="001618C7" w:rsidRPr="001618C7">
        <w:rPr>
          <w:rFonts w:ascii="Times New Roman" w:hAnsi="Times New Roman" w:cs="Times New Roman"/>
          <w:sz w:val="28"/>
          <w:szCs w:val="28"/>
        </w:rPr>
        <w:t>37,5</w:t>
      </w:r>
      <w:r w:rsidRPr="003D4B50">
        <w:rPr>
          <w:rFonts w:ascii="Times New Roman" w:hAnsi="Times New Roman" w:cs="Times New Roman"/>
          <w:sz w:val="28"/>
          <w:szCs w:val="28"/>
        </w:rPr>
        <w:t xml:space="preserve">  тыс. рублей средств местного бюджета.</w:t>
      </w:r>
    </w:p>
    <w:p w:rsidR="005E3A9F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Общий  объем  сред</w:t>
      </w:r>
      <w:r w:rsidR="005A1DBB">
        <w:rPr>
          <w:rFonts w:ascii="Times New Roman" w:hAnsi="Times New Roman" w:cs="Times New Roman"/>
          <w:sz w:val="28"/>
          <w:szCs w:val="28"/>
        </w:rPr>
        <w:t xml:space="preserve">ств  бюджета 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260260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может  быть  скорректирован  на сумму субсидий из областного бюджета.</w:t>
      </w:r>
    </w:p>
    <w:p w:rsidR="005A1DBB" w:rsidRPr="003D4B50" w:rsidRDefault="005A1DBB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A1DBB" w:rsidRDefault="005E3A9F" w:rsidP="005A1DBB">
      <w:pPr>
        <w:pStyle w:val="a3"/>
        <w:numPr>
          <w:ilvl w:val="0"/>
          <w:numId w:val="4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BB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5A1DBB">
        <w:rPr>
          <w:rFonts w:ascii="Times New Roman" w:hAnsi="Times New Roman" w:cs="Times New Roman"/>
          <w:b/>
          <w:sz w:val="28"/>
          <w:szCs w:val="28"/>
        </w:rPr>
        <w:t>исков реализации П</w:t>
      </w:r>
      <w:r w:rsidRPr="005A1DB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A1DBB" w:rsidRPr="005A1DBB" w:rsidRDefault="005A1DBB" w:rsidP="005A1DBB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При  реализации  мероприятий  данной  муниципальной  программы  могут  возникнуть следующие риски: финансовые, организационные, технологические.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1.  Финансовые  риски  -  уменьшение  объема  запланированного  финансирования  или возникновение  потребности  в  дополнительном  финансировании  в  связи  с  увеличением стоимости  работ.  Управление  данными  рисками  будет  осуществляться  по  мере  их возникновения, разработка дополнительного нормативного акта не требуется.</w:t>
      </w:r>
    </w:p>
    <w:p w:rsidR="005E3A9F" w:rsidRPr="003D4B50" w:rsidRDefault="005E3A9F" w:rsidP="005A1DBB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2.  Организационные риски - нарушение сроков поставки материалов и оборудования, увеличение сроков выдачи и согласования исходно-разрешительной документации.</w:t>
      </w:r>
    </w:p>
    <w:p w:rsidR="005E3A9F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 данным</w:t>
      </w:r>
      <w:r w:rsidR="005E3A9F" w:rsidRPr="003D4B50">
        <w:rPr>
          <w:rFonts w:ascii="Times New Roman" w:hAnsi="Times New Roman" w:cs="Times New Roman"/>
          <w:sz w:val="28"/>
          <w:szCs w:val="28"/>
        </w:rPr>
        <w:t>и  рисками  будет  осуществляться  по  мере  их  возникновения, разработка дополнительного нормативного акта не требуется.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3.  Технологические  риски  -  невозможность  выполнения  запланированных мероприятий  в  связи  с  выявлением  факторов  техногенного  характера  (например, невозможность  производства  работ,  поставки  материалов  и  оборудования  в  связи  с погодными  условиями,  со  стихийными  бедствиями;  выявление  действующих  инженерных</w:t>
      </w:r>
      <w:r w:rsidR="005C0227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lastRenderedPageBreak/>
        <w:t>коммуникаций,  не  нанесенных  на топографическую  основу, изменение  состава работ после разработки проектной документации).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Решение  данных  проблем  может  потребовать  дополнительного  бюджетного финансирования  и  пересмотра  сроков  выполнения  работ.  Управление  данными  рисками </w:t>
      </w:r>
      <w:r w:rsidR="005C0227">
        <w:rPr>
          <w:rFonts w:ascii="Times New Roman" w:hAnsi="Times New Roman" w:cs="Times New Roman"/>
          <w:sz w:val="28"/>
          <w:szCs w:val="28"/>
        </w:rPr>
        <w:t>будет осущ</w:t>
      </w:r>
      <w:r w:rsidRPr="003D4B50">
        <w:rPr>
          <w:rFonts w:ascii="Times New Roman" w:hAnsi="Times New Roman" w:cs="Times New Roman"/>
          <w:sz w:val="28"/>
          <w:szCs w:val="28"/>
        </w:rPr>
        <w:t>ествляться по мере их возникновения, разработка дополнительного нормативного акта не требуется.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К мерам  управления рисками  с  целью  минимизации их влияния на достижение  цели муниципальной программы относятся: планирование и прогнозирование.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Риск,  связанный  с  нарушением  конечных  результатов  муниципальной  программы, </w:t>
      </w:r>
      <w:r w:rsidR="005C0227">
        <w:rPr>
          <w:rFonts w:ascii="Times New Roman" w:hAnsi="Times New Roman" w:cs="Times New Roman"/>
          <w:sz w:val="28"/>
          <w:szCs w:val="28"/>
        </w:rPr>
        <w:t>является  типичным  при  вып</w:t>
      </w:r>
      <w:r w:rsidR="005C0227" w:rsidRPr="003D4B50">
        <w:rPr>
          <w:rFonts w:ascii="Times New Roman" w:hAnsi="Times New Roman" w:cs="Times New Roman"/>
          <w:sz w:val="28"/>
          <w:szCs w:val="28"/>
        </w:rPr>
        <w:t>олнении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муниципальной  программы,  и  на  его  минимизацию направлены  меры  по  планированию  работ,  в  частности,  формирования  плана  реализации муниципальной  программы,  содержащего  перечень  мероприятий  муниципальной программы.</w:t>
      </w: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>В  случае  оказания  влияния  одного  или  нескольких  факторов  на  достижение запланированных  показателей  муниципальной  программы  ответственный  исполнитель вносит  предложения  о  внесении  изменений  в  перечни  и  состав  мероприятий,  сроки  их реализации,  а  также  в  объемы  бюджетных  ассигнований  на  реализацию  мероприятий  в пределах  утвержденных  лимитов  бюджетных  ассигнований,  предусмотренных  планом реализации муниципальной п</w:t>
      </w:r>
      <w:r w:rsidR="005C0227">
        <w:rPr>
          <w:rFonts w:ascii="Times New Roman" w:hAnsi="Times New Roman" w:cs="Times New Roman"/>
          <w:sz w:val="28"/>
          <w:szCs w:val="28"/>
        </w:rPr>
        <w:t>рограммы на соответствующий год.</w:t>
      </w:r>
      <w:proofErr w:type="gramEnd"/>
    </w:p>
    <w:p w:rsidR="005C0227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C0227" w:rsidRDefault="005E3A9F" w:rsidP="005C0227">
      <w:pPr>
        <w:pStyle w:val="a3"/>
        <w:numPr>
          <w:ilvl w:val="0"/>
          <w:numId w:val="4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</w:t>
      </w:r>
      <w:r w:rsidR="000A3E14" w:rsidRPr="005C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7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5C0227" w:rsidRPr="005C0227" w:rsidRDefault="005C0227" w:rsidP="005C0227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Изменений  правого  регулирования  в  сфере  реализации  муниципальной  программы  не планируется.</w:t>
      </w:r>
    </w:p>
    <w:p w:rsidR="005C0227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50">
        <w:rPr>
          <w:rFonts w:ascii="Times New Roman" w:hAnsi="Times New Roman" w:cs="Times New Roman"/>
          <w:b/>
          <w:sz w:val="28"/>
          <w:szCs w:val="28"/>
        </w:rPr>
        <w:t>8.  Прогноз ожидаемых результатов реализации муниципальной программы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 благоустройство  территорий,  прилегающих  к</w:t>
      </w:r>
      <w:r w:rsidR="005C0227">
        <w:rPr>
          <w:rFonts w:ascii="Times New Roman" w:hAnsi="Times New Roman" w:cs="Times New Roman"/>
          <w:sz w:val="28"/>
          <w:szCs w:val="28"/>
        </w:rPr>
        <w:t xml:space="preserve">  многоквартирным  жилым  домам</w:t>
      </w:r>
      <w:r w:rsidRPr="003D4B50">
        <w:rPr>
          <w:rFonts w:ascii="Times New Roman" w:hAnsi="Times New Roman" w:cs="Times New Roman"/>
          <w:sz w:val="28"/>
          <w:szCs w:val="28"/>
        </w:rPr>
        <w:t>,  в результате количество благоустроенных дворовых террито</w:t>
      </w:r>
      <w:r w:rsidR="005C0227">
        <w:rPr>
          <w:rFonts w:ascii="Times New Roman" w:hAnsi="Times New Roman" w:cs="Times New Roman"/>
          <w:sz w:val="28"/>
          <w:szCs w:val="28"/>
        </w:rPr>
        <w:t xml:space="preserve">рий в целом по </w:t>
      </w:r>
      <w:r w:rsidR="00260260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3D4B50">
        <w:rPr>
          <w:rFonts w:ascii="Times New Roman" w:hAnsi="Times New Roman" w:cs="Times New Roman"/>
          <w:sz w:val="28"/>
          <w:szCs w:val="28"/>
        </w:rPr>
        <w:t xml:space="preserve"> в 2022 году составит</w:t>
      </w:r>
      <w:r w:rsidR="005C0227">
        <w:rPr>
          <w:rFonts w:ascii="Times New Roman" w:hAnsi="Times New Roman" w:cs="Times New Roman"/>
          <w:sz w:val="28"/>
          <w:szCs w:val="28"/>
        </w:rPr>
        <w:t xml:space="preserve"> </w:t>
      </w:r>
      <w:r w:rsidR="005C0227" w:rsidRPr="00132E31">
        <w:rPr>
          <w:rFonts w:ascii="Times New Roman" w:hAnsi="Times New Roman" w:cs="Times New Roman"/>
          <w:sz w:val="28"/>
          <w:szCs w:val="28"/>
        </w:rPr>
        <w:t>около</w:t>
      </w:r>
      <w:r w:rsidRPr="00132E31">
        <w:rPr>
          <w:rFonts w:ascii="Times New Roman" w:hAnsi="Times New Roman" w:cs="Times New Roman"/>
          <w:sz w:val="28"/>
          <w:szCs w:val="28"/>
        </w:rPr>
        <w:t xml:space="preserve"> </w:t>
      </w:r>
      <w:r w:rsidR="009E1C18" w:rsidRPr="00132E31">
        <w:rPr>
          <w:rFonts w:ascii="Times New Roman" w:hAnsi="Times New Roman" w:cs="Times New Roman"/>
          <w:sz w:val="28"/>
          <w:szCs w:val="28"/>
        </w:rPr>
        <w:t>25</w:t>
      </w:r>
      <w:r w:rsidRPr="00132E3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Необходимым  условием  реализации  программы  является  проведение  мероприятий  по благоустройству  дворовых  и  общественных  территорий  с  учетом  необходимости обеспечения  физической,  пространственной  и  информационной  доступности  зданий, сооружений  и  </w:t>
      </w:r>
      <w:r w:rsidRPr="003D4B50">
        <w:rPr>
          <w:rFonts w:ascii="Times New Roman" w:hAnsi="Times New Roman" w:cs="Times New Roman"/>
          <w:sz w:val="28"/>
          <w:szCs w:val="28"/>
        </w:rPr>
        <w:lastRenderedPageBreak/>
        <w:t>общественных  территорий  для  инвалидов  и  других  маломобильных  групп населения.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 определены: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 минимальный  перечень  работ  по  благоустройству  дворовых  территорий многоквартирных  домов,  с  приложением  визуализированного  перечня  образцов  элементов благоустройства, предполагаемых к размещению на</w:t>
      </w:r>
      <w:r w:rsidR="005C0227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17742">
        <w:rPr>
          <w:rFonts w:ascii="Times New Roman" w:hAnsi="Times New Roman" w:cs="Times New Roman"/>
          <w:sz w:val="28"/>
          <w:szCs w:val="28"/>
        </w:rPr>
        <w:t>. (Приложение 4 к Программе)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-  дополнительный  перечень  работ  по  благоустройству  дворовых  территорий многоквартирных домов, 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 xml:space="preserve">-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 территорий  и  механизм  контроля  за их расходованием,  а также порядок  и  форма участия  (финансовое  и  (или)  трудовое  участие  граждан  </w:t>
      </w:r>
      <w:r w:rsidR="005C0227">
        <w:rPr>
          <w:rFonts w:ascii="Times New Roman" w:hAnsi="Times New Roman" w:cs="Times New Roman"/>
          <w:sz w:val="28"/>
          <w:szCs w:val="28"/>
        </w:rPr>
        <w:t>в  выполнении  указанных  работ,</w:t>
      </w:r>
      <w:proofErr w:type="gramEnd"/>
    </w:p>
    <w:p w:rsidR="005C0227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пор</w:t>
      </w:r>
      <w:r w:rsidR="005C0227">
        <w:rPr>
          <w:rFonts w:ascii="Times New Roman" w:hAnsi="Times New Roman" w:cs="Times New Roman"/>
          <w:sz w:val="28"/>
          <w:szCs w:val="28"/>
        </w:rPr>
        <w:t>ядок разработки, обсуждения</w:t>
      </w:r>
      <w:r w:rsidRPr="003D4B50">
        <w:rPr>
          <w:rFonts w:ascii="Times New Roman" w:hAnsi="Times New Roman" w:cs="Times New Roman"/>
          <w:sz w:val="28"/>
          <w:szCs w:val="28"/>
        </w:rPr>
        <w:t xml:space="preserve"> заинтерес</w:t>
      </w:r>
      <w:r w:rsidR="005C0227">
        <w:rPr>
          <w:rFonts w:ascii="Times New Roman" w:hAnsi="Times New Roman" w:cs="Times New Roman"/>
          <w:sz w:val="28"/>
          <w:szCs w:val="28"/>
        </w:rPr>
        <w:t>ованными лицами и утверждения  д</w:t>
      </w:r>
      <w:r w:rsidRPr="003D4B50">
        <w:rPr>
          <w:rFonts w:ascii="Times New Roman" w:hAnsi="Times New Roman" w:cs="Times New Roman"/>
          <w:sz w:val="28"/>
          <w:szCs w:val="28"/>
        </w:rPr>
        <w:t xml:space="preserve">изайн </w:t>
      </w:r>
      <w:r w:rsidR="005C0227">
        <w:rPr>
          <w:rFonts w:ascii="Times New Roman" w:hAnsi="Times New Roman" w:cs="Times New Roman"/>
          <w:sz w:val="28"/>
          <w:szCs w:val="28"/>
        </w:rPr>
        <w:t>- проект</w:t>
      </w:r>
      <w:r w:rsidRPr="003D4B50">
        <w:rPr>
          <w:rFonts w:ascii="Times New Roman" w:hAnsi="Times New Roman" w:cs="Times New Roman"/>
          <w:sz w:val="28"/>
          <w:szCs w:val="28"/>
        </w:rPr>
        <w:t xml:space="preserve">ов </w:t>
      </w:r>
      <w:r w:rsidR="005C0227">
        <w:rPr>
          <w:rFonts w:ascii="Times New Roman" w:hAnsi="Times New Roman" w:cs="Times New Roman"/>
          <w:sz w:val="28"/>
          <w:szCs w:val="28"/>
        </w:rPr>
        <w:t>благоустройства дворовой терри</w:t>
      </w:r>
      <w:r w:rsidRPr="003D4B50">
        <w:rPr>
          <w:rFonts w:ascii="Times New Roman" w:hAnsi="Times New Roman" w:cs="Times New Roman"/>
          <w:sz w:val="28"/>
          <w:szCs w:val="28"/>
        </w:rPr>
        <w:t>тории, включенных в муниципальную программу н</w:t>
      </w:r>
      <w:r w:rsidR="00417742">
        <w:rPr>
          <w:rFonts w:ascii="Times New Roman" w:hAnsi="Times New Roman" w:cs="Times New Roman"/>
          <w:sz w:val="28"/>
          <w:szCs w:val="28"/>
        </w:rPr>
        <w:t>а 2018-2022 годы</w:t>
      </w:r>
      <w:r w:rsidR="005C0227">
        <w:rPr>
          <w:rFonts w:ascii="Times New Roman" w:hAnsi="Times New Roman" w:cs="Times New Roman"/>
          <w:sz w:val="28"/>
          <w:szCs w:val="28"/>
        </w:rPr>
        <w:t>.</w:t>
      </w: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достижение  определённых  результатов  при  проведении  мероприятий  по благоустройству общественных территорий напрямую зависит от объёмов финансирования.</w:t>
      </w:r>
    </w:p>
    <w:p w:rsidR="005C0227" w:rsidRPr="003D4B50" w:rsidRDefault="005C0227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C0227" w:rsidRDefault="005E3A9F" w:rsidP="006565A0">
      <w:pPr>
        <w:pStyle w:val="a3"/>
        <w:numPr>
          <w:ilvl w:val="0"/>
          <w:numId w:val="5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t>Система управл</w:t>
      </w:r>
      <w:r w:rsidR="005C0227" w:rsidRPr="005C0227">
        <w:rPr>
          <w:rFonts w:ascii="Times New Roman" w:hAnsi="Times New Roman" w:cs="Times New Roman"/>
          <w:b/>
          <w:sz w:val="28"/>
          <w:szCs w:val="28"/>
        </w:rPr>
        <w:t>ения реализацией П</w:t>
      </w:r>
      <w:r w:rsidRPr="005C0227">
        <w:rPr>
          <w:rFonts w:ascii="Times New Roman" w:hAnsi="Times New Roman" w:cs="Times New Roman"/>
          <w:b/>
          <w:sz w:val="28"/>
          <w:szCs w:val="28"/>
        </w:rPr>
        <w:t>рограммой</w:t>
      </w:r>
    </w:p>
    <w:p w:rsidR="005C0227" w:rsidRPr="005C0227" w:rsidRDefault="005C0227" w:rsidP="005C0227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9.1.  Ответственным  исполнителем  программы  является  </w:t>
      </w:r>
      <w:r w:rsidR="000A3E14" w:rsidRPr="003D4B50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260260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260260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(</w:t>
      </w:r>
      <w:r w:rsidR="000A3E14" w:rsidRPr="003D4B50">
        <w:rPr>
          <w:rFonts w:ascii="Times New Roman" w:hAnsi="Times New Roman" w:cs="Times New Roman"/>
          <w:sz w:val="28"/>
          <w:szCs w:val="28"/>
        </w:rPr>
        <w:t>далее по тексту - Администрация</w:t>
      </w:r>
      <w:r w:rsidRPr="003D4B50">
        <w:rPr>
          <w:rFonts w:ascii="Times New Roman" w:hAnsi="Times New Roman" w:cs="Times New Roman"/>
          <w:sz w:val="28"/>
          <w:szCs w:val="28"/>
        </w:rPr>
        <w:t>).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9.2. Ответственный исполнитель муниципальной программы: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а) координирует деятельность исполнителей по реализации муниципальной программы,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отдельных мероприятий муниципальной программы;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выполняет  функции  исполнителя  муниципальной  программы  в  части,  касающейся его полномочий  (проводит  отбор предоставленных заявок с целью  формирования адресных перечней  дворовых  территорий  МКД  на  соотв</w:t>
      </w:r>
      <w:r w:rsidR="005C0227">
        <w:rPr>
          <w:rFonts w:ascii="Times New Roman" w:hAnsi="Times New Roman" w:cs="Times New Roman"/>
          <w:sz w:val="28"/>
          <w:szCs w:val="28"/>
        </w:rPr>
        <w:t>етствующий  год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и общественных территорий на со</w:t>
      </w:r>
      <w:r w:rsidR="005C0227">
        <w:rPr>
          <w:rFonts w:ascii="Times New Roman" w:hAnsi="Times New Roman" w:cs="Times New Roman"/>
          <w:sz w:val="28"/>
          <w:szCs w:val="28"/>
        </w:rPr>
        <w:t>ответствующий год</w:t>
      </w:r>
      <w:r w:rsidRPr="003D4B50">
        <w:rPr>
          <w:rFonts w:ascii="Times New Roman" w:hAnsi="Times New Roman" w:cs="Times New Roman"/>
          <w:sz w:val="28"/>
          <w:szCs w:val="28"/>
        </w:rPr>
        <w:t>;</w:t>
      </w:r>
      <w:r w:rsidR="00417742">
        <w:rPr>
          <w:rFonts w:ascii="Times New Roman" w:hAnsi="Times New Roman" w:cs="Times New Roman"/>
          <w:sz w:val="28"/>
          <w:szCs w:val="28"/>
        </w:rPr>
        <w:t xml:space="preserve"> (Приложение 3 к Программе)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предоставляет  по  запросу   сведения,  необходимые  для  проведения  мониторинга  реализации муниципальной программы, проверки отчетности реализации муниципальной программы;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г)  запрашивает  у  участников  муниципальной  программы  информацию,  необходимую для  подготовки  отчетов  о  реализации  муниципальной  программы,  проведения  оценки эффективности  реализации  муниципальной  программы  и  ответов  на  запросы;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>д)  осуществляет  оценку  эффективности  реализации  муниципальной  программы,  а также реализации мероприятий, входящих в муниципальную программу, путем определения степени достижения целевых показателей программы и полноты использования средств;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е)  гото</w:t>
      </w:r>
      <w:r w:rsidR="00355D7D" w:rsidRPr="003D4B50">
        <w:rPr>
          <w:rFonts w:ascii="Times New Roman" w:hAnsi="Times New Roman" w:cs="Times New Roman"/>
          <w:sz w:val="28"/>
          <w:szCs w:val="28"/>
        </w:rPr>
        <w:t>вит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годовой  отчет  о  реализации муниципальной программы и представляет его в установленном порядке.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9.3.  На реализацию программы могут повлиять внешние риски, а именно: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а) при размещении муниципальных заказов согласно  Федеральному закону от 5  апреля 2013  года  </w:t>
      </w:r>
      <w:r w:rsidR="001618C7">
        <w:rPr>
          <w:rFonts w:ascii="Times New Roman" w:hAnsi="Times New Roman" w:cs="Times New Roman"/>
          <w:sz w:val="28"/>
          <w:szCs w:val="28"/>
        </w:rPr>
        <w:t xml:space="preserve">№ </w:t>
      </w:r>
      <w:r w:rsidRPr="003D4B50">
        <w:rPr>
          <w:rFonts w:ascii="Times New Roman" w:hAnsi="Times New Roman" w:cs="Times New Roman"/>
          <w:sz w:val="28"/>
          <w:szCs w:val="28"/>
        </w:rPr>
        <w:t>44-ФЗ  "О  контрактной  системе  в  сфере  закупок</w:t>
      </w:r>
      <w:r w:rsidR="00355D7D" w:rsidRPr="003D4B50">
        <w:rPr>
          <w:rFonts w:ascii="Times New Roman" w:hAnsi="Times New Roman" w:cs="Times New Roman"/>
          <w:sz w:val="28"/>
          <w:szCs w:val="28"/>
        </w:rPr>
        <w:t xml:space="preserve">  товаров,  работ,  услуг  для </w:t>
      </w:r>
      <w:r w:rsidRPr="003D4B50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нужд"  некоторые  процедуры торгов могут не  состояться  в  связи  с  отсутствием  претендентов.  Проведение  повторных  процедур приведет к изменению сроков исполнения программных мероприятий;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 несвоевременное  выполнение  работ  подрядными  организациями  может  привести  к нарушению сроков выполнения программных мероприятий;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заключение  муниципальных  контрактов  и  договоров  с  организациями,  которые окажутся неспособными исполнить свои обязательства;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г)  отказ  жителей  многоквартирного  жилого  дома,  расположенного  на  дворовой территории,  отобранной  для  реализации  мероприятий  в </w:t>
      </w:r>
      <w:r w:rsidR="00355D7D" w:rsidRPr="003D4B50">
        <w:rPr>
          <w:rFonts w:ascii="Times New Roman" w:hAnsi="Times New Roman" w:cs="Times New Roman"/>
          <w:sz w:val="28"/>
          <w:szCs w:val="28"/>
        </w:rPr>
        <w:t xml:space="preserve"> муниципальной  программе,  от </w:t>
      </w:r>
      <w:r w:rsidRPr="003D4B50">
        <w:rPr>
          <w:rFonts w:ascii="Times New Roman" w:hAnsi="Times New Roman" w:cs="Times New Roman"/>
          <w:sz w:val="28"/>
          <w:szCs w:val="28"/>
        </w:rPr>
        <w:t>участия в обязательном трудовом участии.</w:t>
      </w:r>
    </w:p>
    <w:p w:rsidR="005E3A9F" w:rsidRPr="003D4B50" w:rsidRDefault="00355D7D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9.4.  Основными  финансовым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и рисками реализации программы является существенное ухудшение  социально-экономической  </w:t>
      </w:r>
      <w:proofErr w:type="gramStart"/>
      <w:r w:rsidR="005E3A9F" w:rsidRPr="003D4B50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5E3A9F" w:rsidRPr="003D4B50">
        <w:rPr>
          <w:rFonts w:ascii="Times New Roman" w:hAnsi="Times New Roman" w:cs="Times New Roman"/>
          <w:sz w:val="28"/>
          <w:szCs w:val="28"/>
        </w:rPr>
        <w:t xml:space="preserve">  и  уменьш</w:t>
      </w:r>
      <w:r w:rsidRPr="003D4B50">
        <w:rPr>
          <w:rFonts w:ascii="Times New Roman" w:hAnsi="Times New Roman" w:cs="Times New Roman"/>
          <w:sz w:val="28"/>
          <w:szCs w:val="28"/>
        </w:rPr>
        <w:t>ение  доходной  части  бюджета муниципального образования</w:t>
      </w:r>
      <w:r w:rsidR="005E3A9F" w:rsidRPr="003D4B50">
        <w:rPr>
          <w:rFonts w:ascii="Times New Roman" w:hAnsi="Times New Roman" w:cs="Times New Roman"/>
          <w:sz w:val="28"/>
          <w:szCs w:val="28"/>
        </w:rPr>
        <w:t>,  что  повлечет  за  собой  отсутствие  или  недостаточное  финансирование мероприятий  программы,  в  результате  чего  показатели  программы  не  будут  достигнуты  в полном объе</w:t>
      </w:r>
      <w:r w:rsidRPr="003D4B50">
        <w:rPr>
          <w:rFonts w:ascii="Times New Roman" w:hAnsi="Times New Roman" w:cs="Times New Roman"/>
          <w:sz w:val="28"/>
          <w:szCs w:val="28"/>
        </w:rPr>
        <w:t>ме.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9.5. Способ</w:t>
      </w:r>
      <w:r w:rsidR="00355D7D" w:rsidRPr="003D4B50">
        <w:rPr>
          <w:rFonts w:ascii="Times New Roman" w:hAnsi="Times New Roman" w:cs="Times New Roman"/>
          <w:sz w:val="28"/>
          <w:szCs w:val="28"/>
        </w:rPr>
        <w:t>ами ограничения рисков являются: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а) концентрация ресурсов на решении приоритетных задач;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б) изучение и внедрение положительного опыта других муниципальных образований;</w:t>
      </w:r>
    </w:p>
    <w:p w:rsidR="005E3A9F" w:rsidRPr="003D4B50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в)  повышение  результативности  реализации  программы  и  эффективности использования бюджетных средств;</w:t>
      </w: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г)  своевременное  внесение  изменений  в  бюджет  </w:t>
      </w:r>
      <w:r w:rsidR="00355D7D" w:rsidRPr="003D4B50">
        <w:rPr>
          <w:rFonts w:ascii="Times New Roman" w:hAnsi="Times New Roman" w:cs="Times New Roman"/>
          <w:sz w:val="28"/>
          <w:szCs w:val="28"/>
        </w:rPr>
        <w:t xml:space="preserve">МО </w:t>
      </w:r>
      <w:r w:rsidR="00526B8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26B85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 xml:space="preserve">и </w:t>
      </w:r>
      <w:r w:rsidR="00355D7D" w:rsidRPr="003D4B50">
        <w:rPr>
          <w:rFonts w:ascii="Times New Roman" w:hAnsi="Times New Roman" w:cs="Times New Roman"/>
          <w:sz w:val="28"/>
          <w:szCs w:val="28"/>
        </w:rPr>
        <w:t>П</w:t>
      </w:r>
      <w:r w:rsidRPr="003D4B50">
        <w:rPr>
          <w:rFonts w:ascii="Times New Roman" w:hAnsi="Times New Roman" w:cs="Times New Roman"/>
          <w:sz w:val="28"/>
          <w:szCs w:val="28"/>
        </w:rPr>
        <w:t>рограмму.</w:t>
      </w:r>
    </w:p>
    <w:p w:rsidR="001618C7" w:rsidRDefault="001618C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C7" w:rsidRDefault="001618C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C7" w:rsidRDefault="001618C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27" w:rsidRPr="003D4B50" w:rsidRDefault="005C0227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5C0227" w:rsidRDefault="005E3A9F" w:rsidP="005C0227">
      <w:pPr>
        <w:pStyle w:val="a3"/>
        <w:numPr>
          <w:ilvl w:val="0"/>
          <w:numId w:val="5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lastRenderedPageBreak/>
        <w:t>Порядок включения предложений заинтересованные лиц о включении дворовой</w:t>
      </w:r>
      <w:r w:rsidR="005C0227" w:rsidRPr="005C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7">
        <w:rPr>
          <w:rFonts w:ascii="Times New Roman" w:hAnsi="Times New Roman" w:cs="Times New Roman"/>
          <w:b/>
          <w:sz w:val="28"/>
          <w:szCs w:val="28"/>
        </w:rPr>
        <w:t>территории и общественной территории в муниципальную программу</w:t>
      </w:r>
    </w:p>
    <w:p w:rsidR="005C0227" w:rsidRPr="005C0227" w:rsidRDefault="005C0227" w:rsidP="005C0227">
      <w:pPr>
        <w:pStyle w:val="a3"/>
        <w:tabs>
          <w:tab w:val="left" w:pos="166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E3A9F" w:rsidRDefault="005E3A9F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многоквартирных домов и общественной территории в  муниципальную  программу  осуществляется  по  результатам  оценки  заявок </w:t>
      </w:r>
      <w:r w:rsidR="000B0799" w:rsidRPr="003D4B50">
        <w:rPr>
          <w:rFonts w:ascii="Times New Roman" w:hAnsi="Times New Roman" w:cs="Times New Roman"/>
          <w:sz w:val="28"/>
          <w:szCs w:val="28"/>
        </w:rPr>
        <w:t>заинтересованных  лиц</w:t>
      </w:r>
      <w:r w:rsidRPr="003D4B50">
        <w:rPr>
          <w:rFonts w:ascii="Times New Roman" w:hAnsi="Times New Roman" w:cs="Times New Roman"/>
          <w:sz w:val="28"/>
          <w:szCs w:val="28"/>
        </w:rPr>
        <w:t xml:space="preserve">  исходя  из  даты  предоставления  таких  предложений  при  условии соответствия  требованиям,  установленным  в  Порядке,  утверждённым  постановлением Администрации  </w:t>
      </w:r>
      <w:r w:rsidR="005C0227">
        <w:rPr>
          <w:rFonts w:ascii="Times New Roman" w:hAnsi="Times New Roman" w:cs="Times New Roman"/>
          <w:sz w:val="28"/>
          <w:szCs w:val="28"/>
        </w:rPr>
        <w:t xml:space="preserve">МО </w:t>
      </w:r>
      <w:r w:rsidR="00526B8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3D4B50">
        <w:rPr>
          <w:rFonts w:ascii="Times New Roman" w:hAnsi="Times New Roman" w:cs="Times New Roman"/>
          <w:sz w:val="28"/>
          <w:szCs w:val="28"/>
        </w:rPr>
        <w:t>.  Очерёдность  благоустройства определяется  в  порядке  поступления  предложений  заинтересованных  лиц  об  их  участии  в выполнении работ указанных работ.</w:t>
      </w:r>
    </w:p>
    <w:p w:rsidR="003767C5" w:rsidRPr="003D4B50" w:rsidRDefault="003767C5" w:rsidP="005C0227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Pr="003767C5" w:rsidRDefault="005E3A9F" w:rsidP="003767C5">
      <w:pPr>
        <w:pStyle w:val="a3"/>
        <w:numPr>
          <w:ilvl w:val="0"/>
          <w:numId w:val="5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C5">
        <w:rPr>
          <w:rFonts w:ascii="Times New Roman" w:hAnsi="Times New Roman" w:cs="Times New Roman"/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3767C5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3767C5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 w:rsidR="003767C5" w:rsidRPr="003767C5">
        <w:rPr>
          <w:rFonts w:ascii="Times New Roman" w:hAnsi="Times New Roman" w:cs="Times New Roman"/>
          <w:b/>
          <w:sz w:val="28"/>
          <w:szCs w:val="28"/>
        </w:rPr>
        <w:t>.</w:t>
      </w:r>
    </w:p>
    <w:p w:rsidR="003767C5" w:rsidRPr="003767C5" w:rsidRDefault="003767C5" w:rsidP="003767C5">
      <w:pPr>
        <w:pStyle w:val="a3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C5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B50">
        <w:rPr>
          <w:rFonts w:ascii="Times New Roman" w:hAnsi="Times New Roman" w:cs="Times New Roman"/>
          <w:sz w:val="28"/>
          <w:szCs w:val="28"/>
        </w:rPr>
        <w:t>Разработка,  обсуждение с заинтересованными лицами  и утверждение дизайн-проектов благоустройства территории, включенной в муниципальную программу с включением в него текстового  и  визуального  описания  проекта  благоустройства,  перечня  (в  том  числе  в  виде соответствующих  визуализиров</w:t>
      </w:r>
      <w:r w:rsidR="003767C5">
        <w:rPr>
          <w:rFonts w:ascii="Times New Roman" w:hAnsi="Times New Roman" w:cs="Times New Roman"/>
          <w:sz w:val="28"/>
          <w:szCs w:val="28"/>
        </w:rPr>
        <w:t xml:space="preserve">анных  изображений)  элементов </w:t>
      </w:r>
      <w:r w:rsidRPr="003D4B50">
        <w:rPr>
          <w:rFonts w:ascii="Times New Roman" w:hAnsi="Times New Roman" w:cs="Times New Roman"/>
          <w:sz w:val="28"/>
          <w:szCs w:val="28"/>
        </w:rPr>
        <w:t>благоустройства,</w:t>
      </w:r>
      <w:r w:rsidR="003767C5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предполагаемых  к  размещению  на  соответствующей  территории  осуществляется  в соответствии  с  Порядком  разработки,  обсуждения  с  заинтересованными  лицами  и утверждения  дизайн-проектов  благоустройства  дворовой  территории</w:t>
      </w:r>
      <w:r w:rsidR="003767C5">
        <w:rPr>
          <w:rFonts w:ascii="Times New Roman" w:hAnsi="Times New Roman" w:cs="Times New Roman"/>
          <w:sz w:val="28"/>
          <w:szCs w:val="28"/>
        </w:rPr>
        <w:t>, согласно постановлению администрации</w:t>
      </w:r>
      <w:proofErr w:type="gramEnd"/>
      <w:r w:rsidR="003767C5">
        <w:rPr>
          <w:rFonts w:ascii="Times New Roman" w:hAnsi="Times New Roman" w:cs="Times New Roman"/>
          <w:sz w:val="28"/>
          <w:szCs w:val="28"/>
        </w:rPr>
        <w:t xml:space="preserve"> МО </w:t>
      </w:r>
      <w:r w:rsidR="00526B8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3767C5">
        <w:rPr>
          <w:rFonts w:ascii="Times New Roman" w:hAnsi="Times New Roman" w:cs="Times New Roman"/>
          <w:sz w:val="28"/>
          <w:szCs w:val="28"/>
        </w:rPr>
        <w:t>.</w:t>
      </w:r>
    </w:p>
    <w:p w:rsidR="003767C5" w:rsidRPr="003D4B50" w:rsidRDefault="003767C5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9F" w:rsidRDefault="005E3A9F" w:rsidP="003767C5">
      <w:pPr>
        <w:tabs>
          <w:tab w:val="left" w:pos="16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50">
        <w:rPr>
          <w:rFonts w:ascii="Times New Roman" w:hAnsi="Times New Roman" w:cs="Times New Roman"/>
          <w:b/>
          <w:sz w:val="28"/>
          <w:szCs w:val="28"/>
        </w:rPr>
        <w:t>12.  Ожидаемый социально-экономический эффект и критерии оценки выполнения</w:t>
      </w:r>
      <w:r w:rsidR="003767C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D4B5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767C5" w:rsidRPr="003D4B50" w:rsidRDefault="003767C5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21D" w:rsidRPr="003D4B50" w:rsidRDefault="0024621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эффект: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Прогнозируемые  конечные  результаты  реализации  муниципальной  программы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 </w:t>
      </w:r>
      <w:r w:rsidRPr="003D4B50">
        <w:rPr>
          <w:rFonts w:ascii="Times New Roman" w:hAnsi="Times New Roman" w:cs="Times New Roman"/>
          <w:sz w:val="28"/>
          <w:szCs w:val="28"/>
        </w:rPr>
        <w:t>предусматривают  повышение  уровня  благоустройства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</w:t>
      </w:r>
      <w:r w:rsidRPr="003D4B50">
        <w:rPr>
          <w:rFonts w:ascii="Times New Roman" w:hAnsi="Times New Roman" w:cs="Times New Roman"/>
          <w:sz w:val="28"/>
          <w:szCs w:val="28"/>
        </w:rPr>
        <w:t>улучшение санитарного содержания территорий.</w:t>
      </w:r>
    </w:p>
    <w:p w:rsidR="005E3A9F" w:rsidRPr="003D4B50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 результате  реализации  муниципальной  программы  ожидается  создание  условий, обеспечивающих  комфортные  условия  для  работы  и  отд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ыха  населения  на  территории </w:t>
      </w:r>
      <w:r w:rsidRPr="003D4B5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E3A9F" w:rsidRPr="003D4B50" w:rsidRDefault="0024621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Эффективность муниципальной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пр</w:t>
      </w:r>
      <w:r w:rsidRPr="003D4B50">
        <w:rPr>
          <w:rFonts w:ascii="Times New Roman" w:hAnsi="Times New Roman" w:cs="Times New Roman"/>
          <w:sz w:val="28"/>
          <w:szCs w:val="28"/>
        </w:rPr>
        <w:t>ограммы оценивается по следующим,  п</w:t>
      </w:r>
      <w:r w:rsidR="005E3A9F" w:rsidRPr="003D4B50">
        <w:rPr>
          <w:rFonts w:ascii="Times New Roman" w:hAnsi="Times New Roman" w:cs="Times New Roman"/>
          <w:sz w:val="28"/>
          <w:szCs w:val="28"/>
        </w:rPr>
        <w:t>оказателям:</w:t>
      </w:r>
    </w:p>
    <w:p w:rsidR="005E3A9F" w:rsidRPr="003D4B50" w:rsidRDefault="0024621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</w:t>
      </w:r>
      <w:r w:rsidR="005E3A9F" w:rsidRPr="003D4B50">
        <w:rPr>
          <w:rFonts w:ascii="Times New Roman" w:hAnsi="Times New Roman" w:cs="Times New Roman"/>
          <w:sz w:val="28"/>
          <w:szCs w:val="28"/>
        </w:rPr>
        <w:t xml:space="preserve">  доля  благоустроенных  дворовых  территорий  МКД  от  общего  количества  дворовых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территорий МКД;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lastRenderedPageBreak/>
        <w:t xml:space="preserve">-  доля  благоустроенных  муниципальных  территорий  общего  пользования  от  общего 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количества таких территорий.</w:t>
      </w:r>
    </w:p>
    <w:p w:rsidR="005E3A9F" w:rsidRPr="003D4B50" w:rsidRDefault="005E3A9F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5E3A9F" w:rsidRPr="003D4B50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</w:t>
      </w:r>
      <w:r w:rsidR="0024621D" w:rsidRPr="003D4B50">
        <w:rPr>
          <w:rFonts w:ascii="Times New Roman" w:hAnsi="Times New Roman" w:cs="Times New Roman"/>
          <w:sz w:val="28"/>
          <w:szCs w:val="28"/>
        </w:rPr>
        <w:t>ж</w:t>
      </w:r>
      <w:r w:rsidRPr="003D4B50">
        <w:rPr>
          <w:rFonts w:ascii="Times New Roman" w:hAnsi="Times New Roman" w:cs="Times New Roman"/>
          <w:sz w:val="28"/>
          <w:szCs w:val="28"/>
        </w:rPr>
        <w:t>ителей</w:t>
      </w:r>
      <w:r w:rsidR="0024621D" w:rsidRPr="003D4B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D4B50">
        <w:rPr>
          <w:rFonts w:ascii="Times New Roman" w:hAnsi="Times New Roman" w:cs="Times New Roman"/>
          <w:sz w:val="28"/>
          <w:szCs w:val="28"/>
        </w:rPr>
        <w:t>;</w:t>
      </w:r>
    </w:p>
    <w:p w:rsidR="005E3A9F" w:rsidRPr="003D4B50" w:rsidRDefault="005E3A9F" w:rsidP="003767C5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50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78735D" w:rsidRPr="003D4B50" w:rsidRDefault="0078735D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91" w:rsidRPr="003D4B50" w:rsidRDefault="00632691" w:rsidP="003D4B50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E266BA" w:rsidRDefault="00E266BA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1B13" w:rsidRDefault="005D1B13" w:rsidP="00D9137C">
      <w:pPr>
        <w:tabs>
          <w:tab w:val="left" w:pos="166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5581" w:rsidRDefault="00D9137C" w:rsidP="00745581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5581" w:rsidRDefault="00745581" w:rsidP="00745581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D9137C" w:rsidRPr="00745581" w:rsidRDefault="00745581" w:rsidP="00745581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745581" w:rsidRDefault="00745581" w:rsidP="00745581">
      <w:pPr>
        <w:tabs>
          <w:tab w:val="left" w:pos="0"/>
        </w:tabs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632691" w:rsidRDefault="00596B7A" w:rsidP="00596B7A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6B7A">
        <w:rPr>
          <w:rFonts w:ascii="Times New Roman" w:hAnsi="Times New Roman" w:cs="Times New Roman"/>
          <w:sz w:val="24"/>
          <w:szCs w:val="24"/>
        </w:rPr>
        <w:t>Сведения о показател</w:t>
      </w:r>
      <w:r w:rsidR="00D9137C">
        <w:rPr>
          <w:rFonts w:ascii="Times New Roman" w:hAnsi="Times New Roman" w:cs="Times New Roman"/>
          <w:sz w:val="24"/>
          <w:szCs w:val="24"/>
        </w:rPr>
        <w:t>ях (индикаторах) П</w:t>
      </w:r>
      <w:r w:rsidRPr="00596B7A">
        <w:rPr>
          <w:rFonts w:ascii="Times New Roman" w:hAnsi="Times New Roman" w:cs="Times New Roman"/>
          <w:sz w:val="24"/>
          <w:szCs w:val="24"/>
        </w:rPr>
        <w:t>рограммы</w:t>
      </w:r>
    </w:p>
    <w:tbl>
      <w:tblPr>
        <w:tblStyle w:val="a6"/>
        <w:tblW w:w="0" w:type="auto"/>
        <w:tblLook w:val="04A0"/>
      </w:tblPr>
      <w:tblGrid>
        <w:gridCol w:w="951"/>
        <w:gridCol w:w="1999"/>
        <w:gridCol w:w="1292"/>
        <w:gridCol w:w="1574"/>
        <w:gridCol w:w="938"/>
        <w:gridCol w:w="939"/>
        <w:gridCol w:w="939"/>
        <w:gridCol w:w="939"/>
      </w:tblGrid>
      <w:tr w:rsidR="00632691" w:rsidTr="00596B7A">
        <w:trPr>
          <w:trHeight w:val="419"/>
        </w:trPr>
        <w:tc>
          <w:tcPr>
            <w:tcW w:w="951" w:type="dxa"/>
            <w:vMerge w:val="restart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5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91" w:rsidTr="00596B7A">
        <w:trPr>
          <w:trHeight w:val="1507"/>
        </w:trPr>
        <w:tc>
          <w:tcPr>
            <w:tcW w:w="951" w:type="dxa"/>
            <w:vMerge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38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39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39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9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32691" w:rsidTr="00596B7A">
        <w:tc>
          <w:tcPr>
            <w:tcW w:w="951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 w:rsidR="00632691" w:rsidRDefault="00632691" w:rsidP="0063269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2691" w:rsidTr="00596B7A">
        <w:tc>
          <w:tcPr>
            <w:tcW w:w="951" w:type="dxa"/>
          </w:tcPr>
          <w:p w:rsidR="00632691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32691" w:rsidRP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691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</w:t>
            </w:r>
            <w:proofErr w:type="gramStart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</w:p>
          <w:p w:rsidR="00632691" w:rsidRDefault="00632691" w:rsidP="0063269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632691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292" w:type="dxa"/>
          </w:tcPr>
          <w:p w:rsidR="00632691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74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2691" w:rsidRDefault="000D700D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9" w:type="dxa"/>
          </w:tcPr>
          <w:p w:rsidR="00632691" w:rsidRDefault="000D700D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2691" w:rsidTr="00596B7A">
        <w:tc>
          <w:tcPr>
            <w:tcW w:w="951" w:type="dxa"/>
          </w:tcPr>
          <w:p w:rsidR="00632691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596B7A" w:rsidRPr="00596B7A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proofErr w:type="gramStart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691" w:rsidRPr="00632691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92" w:type="dxa"/>
          </w:tcPr>
          <w:p w:rsidR="00632691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4" w:type="dxa"/>
          </w:tcPr>
          <w:p w:rsidR="00632691" w:rsidRDefault="00632691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691" w:rsidTr="00596B7A">
        <w:tc>
          <w:tcPr>
            <w:tcW w:w="951" w:type="dxa"/>
          </w:tcPr>
          <w:p w:rsidR="00632691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596B7A" w:rsidRPr="00596B7A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</w:t>
            </w:r>
            <w:proofErr w:type="gramStart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691" w:rsidRPr="00632691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общем количестве </w:t>
            </w:r>
            <w:proofErr w:type="gramStart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  <w:r w:rsidRPr="00596B7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292" w:type="dxa"/>
          </w:tcPr>
          <w:p w:rsidR="00632691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574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</w:tcPr>
          <w:p w:rsidR="00632691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6B7A" w:rsidTr="00596B7A">
        <w:tc>
          <w:tcPr>
            <w:tcW w:w="951" w:type="dxa"/>
          </w:tcPr>
          <w:p w:rsidR="00596B7A" w:rsidRDefault="00E266B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596B7A" w:rsidRPr="00596B7A" w:rsidRDefault="00596B7A" w:rsidP="00596B7A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Количество благ</w:t>
            </w:r>
            <w:r w:rsidR="00E266BA">
              <w:rPr>
                <w:rFonts w:ascii="Times New Roman" w:hAnsi="Times New Roman" w:cs="Times New Roman"/>
                <w:sz w:val="24"/>
                <w:szCs w:val="24"/>
              </w:rPr>
              <w:t>оустроенных общественных терри</w:t>
            </w:r>
            <w:r w:rsidRPr="00596B7A">
              <w:rPr>
                <w:rFonts w:ascii="Times New Roman" w:hAnsi="Times New Roman" w:cs="Times New Roman"/>
                <w:sz w:val="24"/>
                <w:szCs w:val="24"/>
              </w:rPr>
              <w:t>торий за отчетный период</w:t>
            </w:r>
          </w:p>
        </w:tc>
        <w:tc>
          <w:tcPr>
            <w:tcW w:w="1292" w:type="dxa"/>
          </w:tcPr>
          <w:p w:rsidR="00596B7A" w:rsidRDefault="00596B7A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4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96B7A" w:rsidRDefault="005D16AC" w:rsidP="00EA75E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96B7A" w:rsidRDefault="00596B7A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596B7A" w:rsidRDefault="00596B7A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D50758" w:rsidRDefault="00D50758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D50758" w:rsidSect="001E66CD">
          <w:pgSz w:w="11906" w:h="16838"/>
          <w:pgMar w:top="1134" w:right="850" w:bottom="1702" w:left="1701" w:header="708" w:footer="708" w:gutter="0"/>
          <w:cols w:space="708"/>
          <w:docGrid w:linePitch="360"/>
        </w:sect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596B7A" w:rsidRPr="00346B6E" w:rsidRDefault="00B94C23" w:rsidP="00D9137C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6B6E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Pr="00346B6E">
        <w:rPr>
          <w:rFonts w:ascii="Times New Roman" w:hAnsi="Times New Roman" w:cs="Times New Roman"/>
          <w:sz w:val="24"/>
          <w:szCs w:val="24"/>
        </w:rPr>
        <w:t>реа</w:t>
      </w:r>
      <w:r w:rsidR="00D9137C" w:rsidRPr="00346B6E">
        <w:rPr>
          <w:rFonts w:ascii="Times New Roman" w:hAnsi="Times New Roman" w:cs="Times New Roman"/>
          <w:sz w:val="24"/>
          <w:szCs w:val="24"/>
        </w:rPr>
        <w:t>лизации П</w:t>
      </w:r>
      <w:r w:rsidRPr="00346B6E">
        <w:rPr>
          <w:rFonts w:ascii="Times New Roman" w:hAnsi="Times New Roman" w:cs="Times New Roman"/>
          <w:sz w:val="24"/>
          <w:szCs w:val="24"/>
        </w:rPr>
        <w:t>рограммы</w:t>
      </w:r>
    </w:p>
    <w:tbl>
      <w:tblPr>
        <w:tblStyle w:val="a6"/>
        <w:tblW w:w="0" w:type="auto"/>
        <w:tblLook w:val="04A0"/>
      </w:tblPr>
      <w:tblGrid>
        <w:gridCol w:w="540"/>
        <w:gridCol w:w="2167"/>
        <w:gridCol w:w="4059"/>
        <w:gridCol w:w="2575"/>
        <w:gridCol w:w="1089"/>
        <w:gridCol w:w="1089"/>
        <w:gridCol w:w="1089"/>
        <w:gridCol w:w="1089"/>
        <w:gridCol w:w="1089"/>
      </w:tblGrid>
      <w:tr w:rsidR="00F75558" w:rsidRPr="004702E0" w:rsidTr="00B1161B">
        <w:trPr>
          <w:trHeight w:val="636"/>
        </w:trPr>
        <w:tc>
          <w:tcPr>
            <w:tcW w:w="0" w:type="auto"/>
            <w:vMerge w:val="restart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75558" w:rsidRPr="004702E0" w:rsidRDefault="00F75558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75558" w:rsidRPr="004702E0" w:rsidRDefault="00F75558" w:rsidP="004702E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vMerge w:val="restart"/>
          </w:tcPr>
          <w:p w:rsidR="00F75558" w:rsidRPr="004702E0" w:rsidRDefault="00F75558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sz w:val="24"/>
                <w:szCs w:val="24"/>
              </w:rPr>
              <w:t>Источники расходов на финансирование</w:t>
            </w: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</w:tcPr>
          <w:p w:rsidR="00F75558" w:rsidRPr="004702E0" w:rsidRDefault="00F75558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Pr="00F755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мероприятия за счет всех источников ресурсного обеспечения, тыс. рублей </w:t>
            </w:r>
          </w:p>
        </w:tc>
      </w:tr>
      <w:tr w:rsidR="004702E0" w:rsidRPr="004702E0" w:rsidTr="00D9137C">
        <w:trPr>
          <w:trHeight w:val="389"/>
        </w:trPr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4702E0" w:rsidRPr="004702E0" w:rsidRDefault="004702E0" w:rsidP="00D5075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702E0" w:rsidRPr="004702E0" w:rsidTr="00346B6E">
        <w:trPr>
          <w:trHeight w:val="401"/>
        </w:trPr>
        <w:tc>
          <w:tcPr>
            <w:tcW w:w="0" w:type="auto"/>
            <w:vMerge w:val="restart"/>
          </w:tcPr>
          <w:p w:rsidR="004702E0" w:rsidRPr="004702E0" w:rsidRDefault="00E266BA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4702E0" w:rsidRPr="00526B85" w:rsidRDefault="004702E0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«Формирование комфортной городской  среды в МО </w:t>
            </w:r>
            <w:r w:rsidR="00526B85" w:rsidRPr="00526B85">
              <w:rPr>
                <w:rFonts w:ascii="Times New Roman" w:hAnsi="Times New Roman" w:cs="Times New Roman"/>
                <w:sz w:val="24"/>
                <w:szCs w:val="24"/>
              </w:rPr>
              <w:t>Никольский сельсовет</w:t>
            </w:r>
            <w:r w:rsidR="00526B85" w:rsidRPr="00526B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26B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 2018-2022 годы»</w:t>
            </w:r>
          </w:p>
          <w:p w:rsidR="004702E0" w:rsidRPr="004702E0" w:rsidRDefault="004702E0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2E0" w:rsidRPr="004702E0" w:rsidRDefault="004702E0" w:rsidP="00D50758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2E0" w:rsidRPr="004702E0" w:rsidRDefault="00F53835" w:rsidP="00F538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702E0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702E0" w:rsidRPr="004702E0" w:rsidRDefault="00F53835" w:rsidP="00F538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702E0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02E0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53835" w:rsidRPr="004702E0" w:rsidTr="00F53835">
        <w:trPr>
          <w:trHeight w:val="27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F53835" w:rsidRPr="004702E0" w:rsidTr="004702E0">
        <w:trPr>
          <w:trHeight w:val="185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702E0" w:rsidRPr="004702E0" w:rsidTr="00346B6E">
        <w:trPr>
          <w:trHeight w:val="500"/>
        </w:trPr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2E0" w:rsidRPr="004702E0" w:rsidRDefault="004702E0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4702E0" w:rsidRPr="004702E0" w:rsidRDefault="004702E0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702E0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02E0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49C9" w:rsidRPr="004702E0" w:rsidTr="00346B6E">
        <w:trPr>
          <w:trHeight w:val="395"/>
        </w:trPr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дворовых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территорий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домов</w:t>
            </w:r>
          </w:p>
        </w:tc>
        <w:tc>
          <w:tcPr>
            <w:tcW w:w="0" w:type="auto"/>
          </w:tcPr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53835" w:rsidRPr="004702E0" w:rsidTr="00F53835">
        <w:trPr>
          <w:trHeight w:val="214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F53835" w:rsidRPr="004702E0" w:rsidTr="004702E0">
        <w:trPr>
          <w:trHeight w:val="24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549C9" w:rsidRPr="004702E0" w:rsidTr="004702E0">
        <w:trPr>
          <w:trHeight w:val="636"/>
        </w:trPr>
        <w:tc>
          <w:tcPr>
            <w:tcW w:w="0" w:type="auto"/>
            <w:vMerge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49C9" w:rsidRPr="004702E0" w:rsidRDefault="00D549C9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D549C9" w:rsidRPr="004702E0" w:rsidRDefault="00D549C9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49C9" w:rsidRPr="004702E0" w:rsidTr="004702E0">
        <w:trPr>
          <w:trHeight w:val="787"/>
        </w:trPr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vMerge w:val="restart"/>
          </w:tcPr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общественных</w:t>
            </w:r>
          </w:p>
          <w:p w:rsidR="00D549C9" w:rsidRPr="004702E0" w:rsidRDefault="00D549C9" w:rsidP="006751C4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02E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территорий</w:t>
            </w:r>
          </w:p>
          <w:p w:rsidR="00D549C9" w:rsidRPr="004702E0" w:rsidRDefault="00D549C9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D549C9" w:rsidRPr="004702E0" w:rsidRDefault="00D549C9" w:rsidP="007D1ED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549C9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53835" w:rsidRPr="004702E0" w:rsidTr="00F53835">
        <w:trPr>
          <w:trHeight w:val="24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F53835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F53835" w:rsidRPr="004702E0" w:rsidTr="004702E0">
        <w:trPr>
          <w:trHeight w:val="180"/>
        </w:trPr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835" w:rsidRPr="004702E0" w:rsidRDefault="00F53835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F53835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</w:tcPr>
          <w:p w:rsidR="00F53835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3835" w:rsidRPr="004702E0" w:rsidRDefault="00125D9B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549C9" w:rsidRPr="004702E0" w:rsidTr="004702E0">
        <w:trPr>
          <w:trHeight w:val="6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49C9" w:rsidRPr="004702E0" w:rsidRDefault="00D549C9" w:rsidP="00B94C2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49C9" w:rsidRPr="004702E0" w:rsidRDefault="00D549C9" w:rsidP="00D50758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D549C9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0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152F87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49C9" w:rsidRPr="004702E0" w:rsidRDefault="00125D9B" w:rsidP="00B1161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9137C" w:rsidRDefault="00D9137C" w:rsidP="00D9137C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:rsidR="00346B6E" w:rsidRDefault="00346B6E" w:rsidP="00D9137C">
      <w:pPr>
        <w:tabs>
          <w:tab w:val="left" w:pos="16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B6E" w:rsidRDefault="00346B6E" w:rsidP="00D9137C">
      <w:pPr>
        <w:tabs>
          <w:tab w:val="left" w:pos="16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D9137C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51C4" w:rsidRPr="00346B6E" w:rsidRDefault="006751C4" w:rsidP="00D9137C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6B6E">
        <w:rPr>
          <w:rFonts w:ascii="Times New Roman" w:hAnsi="Times New Roman" w:cs="Times New Roman"/>
          <w:sz w:val="24"/>
          <w:szCs w:val="24"/>
        </w:rPr>
        <w:t>Предварительный перечень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="00417742" w:rsidRPr="00346B6E">
        <w:rPr>
          <w:rFonts w:ascii="Times New Roman" w:hAnsi="Times New Roman" w:cs="Times New Roman"/>
          <w:sz w:val="24"/>
          <w:szCs w:val="24"/>
        </w:rPr>
        <w:t xml:space="preserve">дворовых и </w:t>
      </w:r>
      <w:r w:rsidRPr="00346B6E">
        <w:rPr>
          <w:rFonts w:ascii="Times New Roman" w:hAnsi="Times New Roman" w:cs="Times New Roman"/>
          <w:sz w:val="24"/>
          <w:szCs w:val="24"/>
        </w:rPr>
        <w:t>общественных территорий, планируемых к благоустройству в 2018 году в рамках муниципальной программы «Формирование комфортной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Pr="00346B6E">
        <w:rPr>
          <w:rFonts w:ascii="Times New Roman" w:hAnsi="Times New Roman" w:cs="Times New Roman"/>
          <w:sz w:val="24"/>
          <w:szCs w:val="24"/>
        </w:rPr>
        <w:t>городской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(сельской)</w:t>
      </w:r>
      <w:r w:rsidRPr="00346B6E">
        <w:rPr>
          <w:rFonts w:ascii="Times New Roman" w:hAnsi="Times New Roman" w:cs="Times New Roman"/>
          <w:sz w:val="24"/>
          <w:szCs w:val="24"/>
        </w:rPr>
        <w:t xml:space="preserve"> среды в 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МО </w:t>
      </w:r>
      <w:r w:rsidR="00125D9B">
        <w:rPr>
          <w:rFonts w:ascii="Times New Roman" w:hAnsi="Times New Roman" w:cs="Times New Roman"/>
          <w:sz w:val="24"/>
          <w:szCs w:val="24"/>
        </w:rPr>
        <w:t>Никольский сельсовет</w:t>
      </w:r>
      <w:r w:rsidR="00D9137C" w:rsidRPr="00346B6E">
        <w:rPr>
          <w:rFonts w:ascii="Times New Roman" w:hAnsi="Times New Roman" w:cs="Times New Roman"/>
          <w:sz w:val="24"/>
          <w:szCs w:val="24"/>
        </w:rPr>
        <w:t xml:space="preserve"> </w:t>
      </w:r>
      <w:r w:rsidRPr="00346B6E">
        <w:rPr>
          <w:rFonts w:ascii="Times New Roman" w:hAnsi="Times New Roman" w:cs="Times New Roman"/>
          <w:sz w:val="24"/>
          <w:szCs w:val="24"/>
        </w:rPr>
        <w:t>на 2018- 2022 годы»</w:t>
      </w:r>
    </w:p>
    <w:tbl>
      <w:tblPr>
        <w:tblStyle w:val="a6"/>
        <w:tblW w:w="5000" w:type="pct"/>
        <w:tblLook w:val="04A0"/>
      </w:tblPr>
      <w:tblGrid>
        <w:gridCol w:w="2958"/>
        <w:gridCol w:w="2957"/>
        <w:gridCol w:w="2957"/>
        <w:gridCol w:w="2957"/>
        <w:gridCol w:w="2957"/>
      </w:tblGrid>
      <w:tr w:rsidR="006751C4" w:rsidRPr="00D9137C" w:rsidTr="00D9137C"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751C4" w:rsidRPr="00D9137C" w:rsidRDefault="00417742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751C4"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000" w:type="pct"/>
          </w:tcPr>
          <w:p w:rsidR="006751C4" w:rsidRPr="00D9137C" w:rsidRDefault="00417742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территории (кв.м.)</w:t>
            </w:r>
          </w:p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Ориентировоч</w:t>
            </w:r>
            <w:r w:rsidR="007D1ED1" w:rsidRPr="00D913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ая стоимость</w:t>
            </w:r>
          </w:p>
        </w:tc>
      </w:tr>
      <w:tr w:rsidR="006751C4" w:rsidRPr="00D9137C" w:rsidTr="00D9137C"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751C4" w:rsidRPr="00D9137C" w:rsidRDefault="006751C4" w:rsidP="00125D9B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="00125D9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="0012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7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25D9B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  <w:r w:rsidR="00417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5D9B">
              <w:rPr>
                <w:rFonts w:ascii="Times New Roman" w:hAnsi="Times New Roman" w:cs="Times New Roman"/>
                <w:sz w:val="24"/>
                <w:szCs w:val="24"/>
              </w:rPr>
              <w:t>ул. Парковая, 21 (спортивн</w:t>
            </w:r>
            <w:proofErr w:type="gramStart"/>
            <w:r w:rsidR="00125D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25D9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площадка)</w:t>
            </w:r>
            <w:r w:rsidR="0041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6751C4" w:rsidRPr="00D9137C" w:rsidRDefault="00125D9B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751C4" w:rsidRPr="00D9137C" w:rsidRDefault="006751C4" w:rsidP="006751C4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1C4" w:rsidRDefault="006751C4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1C4" w:rsidRDefault="006751C4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1C4" w:rsidRDefault="006751C4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7C" w:rsidRDefault="00D9137C" w:rsidP="00B94C23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D1" w:rsidRDefault="007D1ED1" w:rsidP="00D9137C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:rsidR="00D50758" w:rsidRDefault="00D50758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  <w:sectPr w:rsidR="00D50758" w:rsidSect="00D507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4702E0" w:rsidRDefault="004702E0" w:rsidP="004702E0">
      <w:pPr>
        <w:pStyle w:val="ConsPlusNormal"/>
        <w:ind w:firstLine="540"/>
        <w:jc w:val="center"/>
        <w:rPr>
          <w:sz w:val="28"/>
          <w:szCs w:val="28"/>
        </w:rPr>
      </w:pPr>
    </w:p>
    <w:p w:rsidR="004702E0" w:rsidRDefault="009E1C18" w:rsidP="00346B6E">
      <w:pPr>
        <w:pStyle w:val="ConsPlusNormal"/>
        <w:ind w:firstLine="540"/>
        <w:jc w:val="center"/>
      </w:pPr>
      <w:r>
        <w:t>Визуализированный перечень</w:t>
      </w:r>
      <w:r w:rsidR="00346B6E">
        <w:t xml:space="preserve"> </w:t>
      </w:r>
      <w:r w:rsidR="004702E0" w:rsidRPr="00D9137C"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</w:t>
      </w:r>
    </w:p>
    <w:p w:rsidR="00346B6E" w:rsidRPr="00D9137C" w:rsidRDefault="00346B6E" w:rsidP="00346B6E">
      <w:pPr>
        <w:pStyle w:val="ConsPlusNormal"/>
        <w:ind w:firstLine="540"/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138"/>
        <w:gridCol w:w="6480"/>
      </w:tblGrid>
      <w:tr w:rsidR="004702E0" w:rsidRPr="00815F43" w:rsidTr="00B1161B">
        <w:tc>
          <w:tcPr>
            <w:tcW w:w="670" w:type="dxa"/>
          </w:tcPr>
          <w:p w:rsidR="004702E0" w:rsidRPr="00815F43" w:rsidRDefault="004702E0" w:rsidP="00B1161B">
            <w:pPr>
              <w:jc w:val="center"/>
            </w:pPr>
            <w:r w:rsidRPr="00815F43">
              <w:t xml:space="preserve">№ </w:t>
            </w:r>
            <w:proofErr w:type="gramStart"/>
            <w:r w:rsidRPr="00815F43">
              <w:t>п</w:t>
            </w:r>
            <w:proofErr w:type="gramEnd"/>
            <w:r w:rsidRPr="00815F43">
              <w:t>/п</w:t>
            </w:r>
          </w:p>
        </w:tc>
        <w:tc>
          <w:tcPr>
            <w:tcW w:w="2138" w:type="dxa"/>
          </w:tcPr>
          <w:p w:rsidR="004702E0" w:rsidRPr="00815F43" w:rsidRDefault="004702E0" w:rsidP="00B1161B">
            <w:pPr>
              <w:jc w:val="center"/>
            </w:pPr>
            <w:r>
              <w:t>Наименование элемента благоустройства</w:t>
            </w:r>
          </w:p>
        </w:tc>
        <w:tc>
          <w:tcPr>
            <w:tcW w:w="6480" w:type="dxa"/>
          </w:tcPr>
          <w:p w:rsidR="004702E0" w:rsidRPr="00815F43" w:rsidRDefault="004702E0" w:rsidP="00B1161B">
            <w:pPr>
              <w:jc w:val="center"/>
            </w:pPr>
            <w:r>
              <w:t>Образец</w:t>
            </w:r>
          </w:p>
        </w:tc>
      </w:tr>
      <w:tr w:rsidR="004702E0" w:rsidRPr="00815F43" w:rsidTr="00346B6E">
        <w:trPr>
          <w:trHeight w:val="4121"/>
        </w:trPr>
        <w:tc>
          <w:tcPr>
            <w:tcW w:w="670" w:type="dxa"/>
          </w:tcPr>
          <w:p w:rsidR="004702E0" w:rsidRPr="00815F43" w:rsidRDefault="004702E0" w:rsidP="00B1161B">
            <w:pPr>
              <w:jc w:val="center"/>
            </w:pPr>
            <w:r>
              <w:t>1.</w:t>
            </w:r>
          </w:p>
        </w:tc>
        <w:tc>
          <w:tcPr>
            <w:tcW w:w="2138" w:type="dxa"/>
          </w:tcPr>
          <w:p w:rsidR="004702E0" w:rsidRDefault="004702E0" w:rsidP="00B1161B">
            <w:pPr>
              <w:jc w:val="center"/>
            </w:pPr>
            <w:r>
              <w:t>Скамейка для бетонирования</w:t>
            </w:r>
          </w:p>
          <w:p w:rsidR="004702E0" w:rsidRDefault="004702E0" w:rsidP="00B1161B">
            <w:pPr>
              <w:jc w:val="center"/>
            </w:pPr>
          </w:p>
          <w:p w:rsidR="004702E0" w:rsidRPr="00815F43" w:rsidRDefault="004702E0" w:rsidP="00B1161B">
            <w:pPr>
              <w:jc w:val="center"/>
            </w:pPr>
          </w:p>
        </w:tc>
        <w:tc>
          <w:tcPr>
            <w:tcW w:w="6480" w:type="dxa"/>
          </w:tcPr>
          <w:p w:rsidR="004702E0" w:rsidRPr="00815F43" w:rsidRDefault="004702E0" w:rsidP="00B1161B">
            <w:r>
              <w:rPr>
                <w:noProof/>
              </w:rPr>
              <w:drawing>
                <wp:inline distT="0" distB="0" distL="0" distR="0">
                  <wp:extent cx="1754505" cy="1243965"/>
                  <wp:effectExtent l="19050" t="0" r="0" b="0"/>
                  <wp:docPr id="1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520190" cy="1233170"/>
                  <wp:effectExtent l="19050" t="0" r="3810" b="0"/>
                  <wp:docPr id="2" name="Рисунок 2" descr="i?id=bc5762d14e8d81db73e9459209706025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bc5762d14e8d81db73e9459209706025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3" name="Рисунок 3" descr="1624-park-bench-concrete-typ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24-park-bench-concrete-typ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413">
              <w:rPr>
                <w:noProof/>
              </w:rPr>
            </w:r>
            <w:r w:rsidR="00127413">
              <w:rPr>
                <w:noProof/>
              </w:rPr>
              <w:pict>
                <v:rect id="AutoShape 1" o:spid="_x0000_s1026" style="width:24.45pt;height:24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  <w:drawing>
                <wp:inline distT="0" distB="0" distL="0" distR="0">
                  <wp:extent cx="1690370" cy="1265555"/>
                  <wp:effectExtent l="19050" t="0" r="5080" b="0"/>
                  <wp:docPr id="5" name="Рисунок 5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E0" w:rsidRPr="00815F43" w:rsidTr="00B1161B">
        <w:tc>
          <w:tcPr>
            <w:tcW w:w="670" w:type="dxa"/>
          </w:tcPr>
          <w:p w:rsidR="004702E0" w:rsidRPr="00815F43" w:rsidRDefault="004702E0" w:rsidP="00B1161B">
            <w:pPr>
              <w:jc w:val="center"/>
            </w:pPr>
            <w:r>
              <w:t>2.</w:t>
            </w:r>
          </w:p>
        </w:tc>
        <w:tc>
          <w:tcPr>
            <w:tcW w:w="2138" w:type="dxa"/>
          </w:tcPr>
          <w:p w:rsidR="004702E0" w:rsidRDefault="004702E0" w:rsidP="00B1161B">
            <w:pPr>
              <w:jc w:val="center"/>
            </w:pPr>
            <w:r>
              <w:t>Урна переносная</w:t>
            </w:r>
          </w:p>
          <w:p w:rsidR="004702E0" w:rsidRPr="00815F43" w:rsidRDefault="004702E0" w:rsidP="00B1161B">
            <w:pPr>
              <w:jc w:val="center"/>
            </w:pPr>
          </w:p>
        </w:tc>
        <w:tc>
          <w:tcPr>
            <w:tcW w:w="6480" w:type="dxa"/>
          </w:tcPr>
          <w:p w:rsidR="004702E0" w:rsidRPr="00815F43" w:rsidRDefault="004702E0" w:rsidP="00B1161B">
            <w:r>
              <w:rPr>
                <w:noProof/>
              </w:rPr>
              <w:drawing>
                <wp:inline distT="0" distB="0" distL="0" distR="0">
                  <wp:extent cx="1084580" cy="1414145"/>
                  <wp:effectExtent l="19050" t="0" r="1270" b="0"/>
                  <wp:docPr id="6" name="Рисунок 5" descr="http://dalpribor.ru/upload_files/dpages/items/prev/36_1453958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alpribor.ru/upload_files/dpages/items/prev/36_1453958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99235" cy="1499235"/>
                  <wp:effectExtent l="19050" t="0" r="5715" b="0"/>
                  <wp:docPr id="7" name="Рисунок 7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9850" cy="1010285"/>
                  <wp:effectExtent l="19050" t="0" r="0" b="0"/>
                  <wp:docPr id="8" name="Рисунок 8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E0" w:rsidRPr="00815F43" w:rsidTr="00B1161B">
        <w:tc>
          <w:tcPr>
            <w:tcW w:w="670" w:type="dxa"/>
          </w:tcPr>
          <w:p w:rsidR="004702E0" w:rsidRPr="009B2129" w:rsidRDefault="004702E0" w:rsidP="00B1161B">
            <w:pPr>
              <w:jc w:val="center"/>
            </w:pPr>
            <w:r>
              <w:lastRenderedPageBreak/>
              <w:t>3</w:t>
            </w:r>
            <w:r w:rsidRPr="009B2129">
              <w:t>.</w:t>
            </w:r>
          </w:p>
        </w:tc>
        <w:tc>
          <w:tcPr>
            <w:tcW w:w="2138" w:type="dxa"/>
          </w:tcPr>
          <w:p w:rsidR="004702E0" w:rsidRPr="009B2129" w:rsidRDefault="004702E0" w:rsidP="00B1161B">
            <w:pPr>
              <w:jc w:val="center"/>
            </w:pPr>
            <w:r w:rsidRPr="009B2129">
              <w:t>Светильник уличный</w:t>
            </w:r>
          </w:p>
          <w:p w:rsidR="004702E0" w:rsidRPr="009B2129" w:rsidRDefault="004702E0" w:rsidP="00B1161B">
            <w:pPr>
              <w:jc w:val="center"/>
            </w:pPr>
          </w:p>
        </w:tc>
        <w:tc>
          <w:tcPr>
            <w:tcW w:w="6480" w:type="dxa"/>
          </w:tcPr>
          <w:p w:rsidR="004702E0" w:rsidRPr="009B2129" w:rsidRDefault="004702E0" w:rsidP="00B1161B">
            <w:r>
              <w:rPr>
                <w:noProof/>
              </w:rPr>
              <w:drawing>
                <wp:inline distT="0" distB="0" distL="0" distR="0">
                  <wp:extent cx="1297305" cy="1212215"/>
                  <wp:effectExtent l="19050" t="0" r="0" b="0"/>
                  <wp:docPr id="9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62990" cy="1488440"/>
                  <wp:effectExtent l="19050" t="0" r="3810" b="0"/>
                  <wp:docPr id="10" name="Рисунок 10" descr="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7645" cy="1403350"/>
                  <wp:effectExtent l="19050" t="0" r="8255" b="0"/>
                  <wp:docPr id="11" name="Рисунок 11" descr="e8y4sbfpncew7b82_900x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8y4sbfpncew7b82_900x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D91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1B" w:rsidRDefault="00324115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на ремонт дворовых проездов </w:t>
      </w:r>
    </w:p>
    <w:tbl>
      <w:tblPr>
        <w:tblStyle w:val="a6"/>
        <w:tblW w:w="0" w:type="auto"/>
        <w:tblLook w:val="04A0"/>
      </w:tblPr>
      <w:tblGrid>
        <w:gridCol w:w="540"/>
        <w:gridCol w:w="4257"/>
        <w:gridCol w:w="878"/>
        <w:gridCol w:w="2134"/>
        <w:gridCol w:w="1323"/>
      </w:tblGrid>
      <w:tr w:rsidR="00B1161B" w:rsidTr="00324115"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кирпичных горловин 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колодце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без стоимости люка) 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 люк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2741,00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а/бетонных покрытий фрезой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толщ.5с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погрузкой и перевозкой </w:t>
            </w:r>
          </w:p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 расстоянии до  10км)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а/бетонного покрытия (с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погрузкой экскаватором и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перевозкой на расстоянии до 15км)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толщ10</w:t>
            </w: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грунта с погрузкой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а/самосвал (с перевозкой на </w:t>
            </w:r>
            <w:proofErr w:type="gramEnd"/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расстоянии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до  10км)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подстилающих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выравнивающих слоев из песка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подстилающих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выравнивающих слоев из щебня (с </w:t>
            </w:r>
            <w:proofErr w:type="gramEnd"/>
          </w:p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доставкой на расстоянии до 70км)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B" w:rsidTr="00324115"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161B" w:rsidRP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толщ. 10см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0" w:type="auto"/>
          </w:tcPr>
          <w:p w:rsidR="00B1161B" w:rsidRDefault="00B1161B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B1161B" w:rsidTr="00324115">
        <w:trPr>
          <w:trHeight w:val="412"/>
        </w:trPr>
        <w:tc>
          <w:tcPr>
            <w:tcW w:w="0" w:type="auto"/>
          </w:tcPr>
          <w:p w:rsidR="00B1161B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161B" w:rsidRPr="00B1161B" w:rsidRDefault="00B1161B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Розлив битума </w:t>
            </w:r>
          </w:p>
        </w:tc>
        <w:tc>
          <w:tcPr>
            <w:tcW w:w="0" w:type="auto"/>
          </w:tcPr>
          <w:p w:rsidR="00B1161B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0" w:type="auto"/>
          </w:tcPr>
          <w:p w:rsidR="00B1161B" w:rsidRPr="00B1161B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1м2х0,0003тн</w:t>
            </w:r>
          </w:p>
        </w:tc>
        <w:tc>
          <w:tcPr>
            <w:tcW w:w="0" w:type="auto"/>
          </w:tcPr>
          <w:p w:rsidR="00B1161B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выравнивающего слоя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из а/бетона толщ.2,5см (нижний </w:t>
            </w:r>
            <w:proofErr w:type="gramEnd"/>
          </w:p>
          <w:p w:rsidR="00324115" w:rsidRPr="00B1161B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слой а/б марки П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1м2х0,025мх23</w:t>
            </w: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4тн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а/бетонного  слоя из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а/бетона толщ.5 см (верхний слой </w:t>
            </w:r>
            <w:proofErr w:type="gramEnd"/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 марки </w:t>
            </w:r>
            <w:proofErr w:type="spell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В) -проезжая часть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а/бетонного  слоя из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а/бетона толщ.4 см 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а/б марки 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 Д)</w:t>
            </w:r>
            <w:proofErr w:type="spell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~тротуар</w:t>
            </w:r>
            <w:proofErr w:type="spell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Разборка старого бортового камня</w:t>
            </w:r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(с погрузкой экскаватором и</w:t>
            </w:r>
            <w:proofErr w:type="gramEnd"/>
          </w:p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15">
              <w:rPr>
                <w:rFonts w:ascii="Times New Roman" w:hAnsi="Times New Roman" w:cs="Times New Roman"/>
                <w:sz w:val="24"/>
                <w:szCs w:val="24"/>
              </w:rPr>
              <w:t xml:space="preserve">11 перевозкой на расстоянии до  15 км) </w:t>
            </w:r>
            <w:proofErr w:type="gramEnd"/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324115" w:rsidTr="00324115">
        <w:tc>
          <w:tcPr>
            <w:tcW w:w="0" w:type="auto"/>
          </w:tcPr>
          <w:p w:rsidR="00324115" w:rsidRDefault="003D1E42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24115" w:rsidRPr="00324115" w:rsidRDefault="00324115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4115" w:rsidRDefault="00324115" w:rsidP="00B1161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923,00</w:t>
            </w:r>
          </w:p>
        </w:tc>
      </w:tr>
    </w:tbl>
    <w:p w:rsidR="00B1161B" w:rsidRDefault="00B1161B" w:rsidP="00B1161B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4115" w:rsidRDefault="00324115" w:rsidP="00324115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на </w:t>
      </w:r>
      <w:r w:rsidR="009E1C18">
        <w:rPr>
          <w:rFonts w:ascii="Times New Roman" w:hAnsi="Times New Roman" w:cs="Times New Roman"/>
          <w:sz w:val="24"/>
          <w:szCs w:val="24"/>
        </w:rPr>
        <w:t>освещение</w:t>
      </w:r>
      <w:r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682"/>
        <w:gridCol w:w="6114"/>
        <w:gridCol w:w="1106"/>
        <w:gridCol w:w="1669"/>
      </w:tblGrid>
      <w:tr w:rsidR="00C30B5F" w:rsidTr="00867A89">
        <w:tc>
          <w:tcPr>
            <w:tcW w:w="356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C30B5F" w:rsidRPr="00B1161B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B5F" w:rsidRDefault="00C30B5F" w:rsidP="0032411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Прокладка провода по фасаду здания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 кронштейна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2 352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свеитльника</w:t>
            </w:r>
            <w:proofErr w:type="spellEnd"/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выкульчателя</w:t>
            </w:r>
            <w:proofErr w:type="spellEnd"/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фотоэлемента 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11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распредерительной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Прокладка труб гофра для защиты проводов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pct"/>
          </w:tcPr>
          <w:p w:rsidR="00656C7B" w:rsidRPr="00324115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Установка опоры СВ-110-5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2 765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Подвес провода СИП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Демонтаж светильника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опоры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кирпиче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ВВГ 3*2,5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ВВГ 3*1,5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Опора СВ-110-5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9 700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Фотоэлемент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 16А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офротруб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B5F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светильник (с датчиком </w:t>
            </w:r>
            <w:proofErr w:type="gramEnd"/>
          </w:p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движения) накладной защитного исполнения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1  420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LED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5 750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Кронштейн для светильников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482,86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СИП 2*16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СИП 4*16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57,37</w:t>
            </w:r>
          </w:p>
        </w:tc>
      </w:tr>
      <w:tr w:rsidR="00656C7B" w:rsidTr="00867A89">
        <w:tc>
          <w:tcPr>
            <w:tcW w:w="356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Провод СИП 4*25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80,09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 xml:space="preserve">Изолента ПВХ </w:t>
            </w:r>
          </w:p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распределитенльная</w:t>
            </w:r>
            <w:proofErr w:type="spellEnd"/>
          </w:p>
        </w:tc>
        <w:tc>
          <w:tcPr>
            <w:tcW w:w="578" w:type="pct"/>
          </w:tcPr>
          <w:p w:rsidR="00656C7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Клипса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Дюбель-гвоздь (быстрый монтаж)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Рейка DIN 30см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  <w:tr w:rsidR="00656C7B" w:rsidTr="00867A89">
        <w:tc>
          <w:tcPr>
            <w:tcW w:w="356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4" w:type="pct"/>
          </w:tcPr>
          <w:p w:rsidR="00656C7B" w:rsidRPr="00C30B5F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B5F">
              <w:rPr>
                <w:rFonts w:ascii="Times New Roman" w:hAnsi="Times New Roman" w:cs="Times New Roman"/>
                <w:sz w:val="24"/>
                <w:szCs w:val="24"/>
              </w:rPr>
              <w:t>Шина нулевая</w:t>
            </w:r>
          </w:p>
        </w:tc>
        <w:tc>
          <w:tcPr>
            <w:tcW w:w="578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656C7B" w:rsidRPr="00B1161B" w:rsidRDefault="00656C7B" w:rsidP="00656C7B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347,93</w:t>
            </w:r>
          </w:p>
        </w:tc>
      </w:tr>
    </w:tbl>
    <w:p w:rsidR="009E1C18" w:rsidRDefault="009E1C18" w:rsidP="009E1C18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9E1C18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46B6E" w:rsidRDefault="00346B6E" w:rsidP="00346B6E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</w:t>
      </w:r>
    </w:p>
    <w:p w:rsidR="00346B6E" w:rsidRPr="00745581" w:rsidRDefault="00346B6E" w:rsidP="00346B6E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558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346B6E" w:rsidRDefault="00346B6E" w:rsidP="003D1E42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1E42" w:rsidRDefault="003D1E42" w:rsidP="003D1E42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 на</w:t>
      </w:r>
      <w:r w:rsidR="009E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установку скамьи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868"/>
        <w:gridCol w:w="5161"/>
        <w:gridCol w:w="1413"/>
        <w:gridCol w:w="2129"/>
      </w:tblGrid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установки скамьи 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 1500'^380'’'680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2000'^385'*^660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</w:p>
        </w:tc>
      </w:tr>
      <w:tr w:rsidR="003D1E42" w:rsidTr="003D1E42">
        <w:tc>
          <w:tcPr>
            <w:tcW w:w="454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Скамья со спинкой 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1985*715*955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</w:tr>
    </w:tbl>
    <w:p w:rsidR="003D1E42" w:rsidRDefault="003D1E42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D1E42" w:rsidRDefault="003D1E42" w:rsidP="003D1E42">
      <w:pPr>
        <w:tabs>
          <w:tab w:val="left" w:pos="16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 на</w:t>
      </w:r>
      <w:r w:rsidR="009E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установку урны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866"/>
        <w:gridCol w:w="5163"/>
        <w:gridCol w:w="1413"/>
        <w:gridCol w:w="2129"/>
      </w:tblGrid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с НДС </w:t>
            </w:r>
            <w:proofErr w:type="gram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42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Урна наземная </w:t>
            </w:r>
          </w:p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Объем: 20л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400*300*540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Урна наземная </w:t>
            </w:r>
          </w:p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Объем:40л 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480*380*570</w:t>
            </w:r>
          </w:p>
        </w:tc>
        <w:tc>
          <w:tcPr>
            <w:tcW w:w="738" w:type="pct"/>
          </w:tcPr>
          <w:p w:rsidR="003D1E42" w:rsidRPr="00B1161B" w:rsidRDefault="00656C7B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D1E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3D1E42" w:rsidTr="003D1E42">
        <w:tc>
          <w:tcPr>
            <w:tcW w:w="453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pct"/>
          </w:tcPr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Урна с контейнером на </w:t>
            </w:r>
            <w:proofErr w:type="gramStart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бетонном</w:t>
            </w:r>
            <w:proofErr w:type="gramEnd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42" w:rsidRPr="003D1E42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3D1E42">
              <w:rPr>
                <w:rFonts w:ascii="Times New Roman" w:hAnsi="Times New Roman" w:cs="Times New Roman"/>
                <w:sz w:val="24"/>
                <w:szCs w:val="24"/>
              </w:rPr>
              <w:t xml:space="preserve"> (монтаж не требуется) </w:t>
            </w:r>
          </w:p>
          <w:p w:rsidR="003D1E42" w:rsidRPr="00B1161B" w:rsidRDefault="003D1E42" w:rsidP="003D1E42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Размеры: 420*420*665</w:t>
            </w:r>
          </w:p>
        </w:tc>
        <w:tc>
          <w:tcPr>
            <w:tcW w:w="738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3D1E42" w:rsidRPr="00B1161B" w:rsidRDefault="003D1E42" w:rsidP="009E1C18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42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</w:tr>
    </w:tbl>
    <w:p w:rsidR="003D1E42" w:rsidRDefault="003D1E42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3D1E42" w:rsidRDefault="003D1E42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:rsidR="00632691" w:rsidRPr="00B40B0D" w:rsidRDefault="00632691" w:rsidP="00EA75E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sectPr w:rsidR="00632691" w:rsidRPr="00B40B0D" w:rsidSect="0078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F35"/>
    <w:multiLevelType w:val="hybridMultilevel"/>
    <w:tmpl w:val="1636565A"/>
    <w:lvl w:ilvl="0" w:tplc="CAB2C8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C0A5F"/>
    <w:multiLevelType w:val="hybridMultilevel"/>
    <w:tmpl w:val="D0B43F56"/>
    <w:lvl w:ilvl="0" w:tplc="DD909D80">
      <w:start w:val="1"/>
      <w:numFmt w:val="upperRoman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B2446"/>
    <w:multiLevelType w:val="hybridMultilevel"/>
    <w:tmpl w:val="AC687D24"/>
    <w:lvl w:ilvl="0" w:tplc="0D3AD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63101F"/>
    <w:multiLevelType w:val="hybridMultilevel"/>
    <w:tmpl w:val="7488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B03411"/>
    <w:multiLevelType w:val="hybridMultilevel"/>
    <w:tmpl w:val="E50EE938"/>
    <w:lvl w:ilvl="0" w:tplc="033C58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669BC"/>
    <w:multiLevelType w:val="hybridMultilevel"/>
    <w:tmpl w:val="CEEE207A"/>
    <w:lvl w:ilvl="0" w:tplc="AFA8369E">
      <w:start w:val="1"/>
      <w:numFmt w:val="decimal"/>
      <w:lvlText w:val="%1."/>
      <w:lvlJc w:val="left"/>
      <w:pPr>
        <w:ind w:left="2305" w:hanging="1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2426"/>
    <w:rsid w:val="000027DE"/>
    <w:rsid w:val="00022D0A"/>
    <w:rsid w:val="00044BCA"/>
    <w:rsid w:val="000553B1"/>
    <w:rsid w:val="00070BF4"/>
    <w:rsid w:val="00073F10"/>
    <w:rsid w:val="000A3E14"/>
    <w:rsid w:val="000B0799"/>
    <w:rsid w:val="000D700D"/>
    <w:rsid w:val="00125D9B"/>
    <w:rsid w:val="00127413"/>
    <w:rsid w:val="00132E31"/>
    <w:rsid w:val="00152F87"/>
    <w:rsid w:val="00157E97"/>
    <w:rsid w:val="001618C7"/>
    <w:rsid w:val="001D21BE"/>
    <w:rsid w:val="001E66CD"/>
    <w:rsid w:val="0022073D"/>
    <w:rsid w:val="0024621D"/>
    <w:rsid w:val="00260260"/>
    <w:rsid w:val="002815CE"/>
    <w:rsid w:val="003003C4"/>
    <w:rsid w:val="003151DE"/>
    <w:rsid w:val="00324115"/>
    <w:rsid w:val="00346B6E"/>
    <w:rsid w:val="00355D7D"/>
    <w:rsid w:val="0035776C"/>
    <w:rsid w:val="003767C5"/>
    <w:rsid w:val="003A1961"/>
    <w:rsid w:val="003D1E42"/>
    <w:rsid w:val="003D4B50"/>
    <w:rsid w:val="00410616"/>
    <w:rsid w:val="00417742"/>
    <w:rsid w:val="00435A57"/>
    <w:rsid w:val="00440711"/>
    <w:rsid w:val="004702E0"/>
    <w:rsid w:val="004C0CCE"/>
    <w:rsid w:val="004D1BD9"/>
    <w:rsid w:val="004E0758"/>
    <w:rsid w:val="005239E1"/>
    <w:rsid w:val="00526B85"/>
    <w:rsid w:val="00565937"/>
    <w:rsid w:val="005704BA"/>
    <w:rsid w:val="00596B7A"/>
    <w:rsid w:val="005A1DBB"/>
    <w:rsid w:val="005C0227"/>
    <w:rsid w:val="005D16AC"/>
    <w:rsid w:val="005D1B13"/>
    <w:rsid w:val="005E3A9F"/>
    <w:rsid w:val="005F4B94"/>
    <w:rsid w:val="00617A0F"/>
    <w:rsid w:val="00632691"/>
    <w:rsid w:val="006565A0"/>
    <w:rsid w:val="00656C7B"/>
    <w:rsid w:val="006751C4"/>
    <w:rsid w:val="006C038B"/>
    <w:rsid w:val="006D2426"/>
    <w:rsid w:val="006F0A7E"/>
    <w:rsid w:val="00736924"/>
    <w:rsid w:val="00745581"/>
    <w:rsid w:val="00763AC8"/>
    <w:rsid w:val="00777E27"/>
    <w:rsid w:val="00785850"/>
    <w:rsid w:val="0078735D"/>
    <w:rsid w:val="007D1ED1"/>
    <w:rsid w:val="008000B2"/>
    <w:rsid w:val="008261C2"/>
    <w:rsid w:val="00857747"/>
    <w:rsid w:val="00867A89"/>
    <w:rsid w:val="00876052"/>
    <w:rsid w:val="00880B57"/>
    <w:rsid w:val="008C53EB"/>
    <w:rsid w:val="008E6F61"/>
    <w:rsid w:val="00911718"/>
    <w:rsid w:val="00912370"/>
    <w:rsid w:val="009C6C97"/>
    <w:rsid w:val="009E1C18"/>
    <w:rsid w:val="009F065E"/>
    <w:rsid w:val="009F304D"/>
    <w:rsid w:val="00A776BC"/>
    <w:rsid w:val="00B022F3"/>
    <w:rsid w:val="00B1161B"/>
    <w:rsid w:val="00B279AD"/>
    <w:rsid w:val="00B40B0D"/>
    <w:rsid w:val="00B45656"/>
    <w:rsid w:val="00B60D5F"/>
    <w:rsid w:val="00B718B7"/>
    <w:rsid w:val="00B76DB7"/>
    <w:rsid w:val="00B94C23"/>
    <w:rsid w:val="00BD5AE7"/>
    <w:rsid w:val="00BE7DEC"/>
    <w:rsid w:val="00C22E24"/>
    <w:rsid w:val="00C26DC8"/>
    <w:rsid w:val="00C30B5F"/>
    <w:rsid w:val="00C34D28"/>
    <w:rsid w:val="00C957F6"/>
    <w:rsid w:val="00D066B6"/>
    <w:rsid w:val="00D23DF1"/>
    <w:rsid w:val="00D34B53"/>
    <w:rsid w:val="00D50758"/>
    <w:rsid w:val="00D549C9"/>
    <w:rsid w:val="00D9137C"/>
    <w:rsid w:val="00DA3045"/>
    <w:rsid w:val="00DF1138"/>
    <w:rsid w:val="00E12888"/>
    <w:rsid w:val="00E14AC5"/>
    <w:rsid w:val="00E266BA"/>
    <w:rsid w:val="00E51BF8"/>
    <w:rsid w:val="00E8665D"/>
    <w:rsid w:val="00EA75E2"/>
    <w:rsid w:val="00EB3328"/>
    <w:rsid w:val="00EC2A28"/>
    <w:rsid w:val="00ED0F03"/>
    <w:rsid w:val="00F50AE2"/>
    <w:rsid w:val="00F53835"/>
    <w:rsid w:val="00F75558"/>
    <w:rsid w:val="00F86CC4"/>
    <w:rsid w:val="00FA6337"/>
    <w:rsid w:val="00FB2590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06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9F0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44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Абзац списка2"/>
    <w:basedOn w:val="a"/>
    <w:rsid w:val="00044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3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702E0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702E0"/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06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9F0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44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Абзац списка2"/>
    <w:basedOn w:val="a"/>
    <w:rsid w:val="00044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702E0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702E0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A26C-C606-49E0-93A1-98AF081B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29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19</cp:revision>
  <cp:lastPrinted>2017-11-24T05:49:00Z</cp:lastPrinted>
  <dcterms:created xsi:type="dcterms:W3CDTF">2018-08-17T04:49:00Z</dcterms:created>
  <dcterms:modified xsi:type="dcterms:W3CDTF">2018-09-28T03:19:00Z</dcterms:modified>
</cp:coreProperties>
</file>