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BC" w:rsidRDefault="00D80DBC" w:rsidP="00D80DB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Совет депутатов</w:t>
      </w:r>
    </w:p>
    <w:p w:rsidR="00D80DBC" w:rsidRDefault="00D80DBC" w:rsidP="00D80DB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</w:t>
      </w:r>
    </w:p>
    <w:p w:rsidR="00D80DBC" w:rsidRDefault="00D80DBC" w:rsidP="00D80DB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Никольский сельсовет</w:t>
      </w:r>
    </w:p>
    <w:p w:rsidR="00D80DBC" w:rsidRDefault="00D80DBC" w:rsidP="00D80DB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Сакмарского района</w:t>
      </w:r>
    </w:p>
    <w:p w:rsidR="00D80DBC" w:rsidRDefault="00D80DBC" w:rsidP="00D80DB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Оренбургской области</w:t>
      </w:r>
    </w:p>
    <w:p w:rsidR="00D80DBC" w:rsidRDefault="00D80DBC" w:rsidP="00D80DB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второго созыва</w:t>
      </w:r>
    </w:p>
    <w:p w:rsidR="002F004D" w:rsidRDefault="00D80DBC" w:rsidP="00D80DB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РЕШЕНИЕ  № </w:t>
      </w:r>
      <w:r w:rsidR="002F004D">
        <w:rPr>
          <w:rFonts w:ascii="Times New Roman" w:eastAsia="Times New Roman" w:hAnsi="Times New Roman" w:cs="Times New Roman"/>
          <w:color w:val="auto"/>
          <w:sz w:val="28"/>
          <w:szCs w:val="28"/>
        </w:rPr>
        <w:t>119</w:t>
      </w:r>
    </w:p>
    <w:p w:rsidR="00D80DBC" w:rsidRDefault="00D80DBC" w:rsidP="00D80DB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от 18.10.2013  </w:t>
      </w:r>
    </w:p>
    <w:p w:rsidR="00D80DBC" w:rsidRDefault="00D80DBC" w:rsidP="00D80DB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с. Никольское</w:t>
      </w:r>
    </w:p>
    <w:p w:rsidR="00D80DBC" w:rsidRDefault="00D80DBC" w:rsidP="00D80DBC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left="60" w:right="40" w:firstLine="500"/>
        <w:rPr>
          <w:sz w:val="26"/>
          <w:szCs w:val="26"/>
        </w:rPr>
      </w:pPr>
    </w:p>
    <w:p w:rsidR="002F004D" w:rsidRDefault="003F522D" w:rsidP="002F004D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 w:rsidR="002F004D">
        <w:rPr>
          <w:sz w:val="28"/>
          <w:szCs w:val="28"/>
        </w:rPr>
        <w:t xml:space="preserve"> </w:t>
      </w:r>
      <w:r w:rsidR="002F004D">
        <w:rPr>
          <w:rFonts w:hint="eastAsia"/>
          <w:sz w:val="28"/>
          <w:szCs w:val="28"/>
        </w:rPr>
        <w:t>Порядк</w:t>
      </w:r>
      <w:r w:rsidR="002F004D">
        <w:rPr>
          <w:sz w:val="28"/>
          <w:szCs w:val="28"/>
        </w:rPr>
        <w:t>а</w:t>
      </w:r>
      <w:r w:rsidR="002F004D">
        <w:rPr>
          <w:rFonts w:hint="eastAsia"/>
          <w:sz w:val="28"/>
          <w:szCs w:val="28"/>
        </w:rPr>
        <w:t xml:space="preserve"> организации </w:t>
      </w:r>
    </w:p>
    <w:p w:rsidR="002F004D" w:rsidRDefault="002F004D" w:rsidP="002F004D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right="4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и проведения общественных обсуждений </w:t>
      </w:r>
    </w:p>
    <w:p w:rsidR="002F004D" w:rsidRDefault="002F004D" w:rsidP="002F004D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right="4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объектов </w:t>
      </w:r>
      <w:proofErr w:type="gramStart"/>
      <w:r>
        <w:rPr>
          <w:rFonts w:hint="eastAsia"/>
          <w:sz w:val="28"/>
          <w:szCs w:val="28"/>
        </w:rPr>
        <w:t>госу</w:t>
      </w:r>
      <w:r>
        <w:rPr>
          <w:rFonts w:hint="eastAsia"/>
          <w:sz w:val="28"/>
          <w:szCs w:val="28"/>
        </w:rPr>
        <w:softHyphen/>
        <w:t>дарственной</w:t>
      </w:r>
      <w:proofErr w:type="gramEnd"/>
      <w:r>
        <w:rPr>
          <w:rFonts w:hint="eastAsia"/>
          <w:sz w:val="28"/>
          <w:szCs w:val="28"/>
        </w:rPr>
        <w:t xml:space="preserve"> экологической</w:t>
      </w:r>
    </w:p>
    <w:p w:rsidR="002F004D" w:rsidRDefault="002F004D" w:rsidP="002F004D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right="4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экспертизы на территории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2F004D" w:rsidRDefault="002F004D" w:rsidP="002F004D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>образования Никольский сельсовет</w:t>
      </w:r>
    </w:p>
    <w:p w:rsidR="003F522D" w:rsidRPr="00061D5B" w:rsidRDefault="003F522D" w:rsidP="003F522D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right="40" w:firstLine="0"/>
        <w:rPr>
          <w:sz w:val="28"/>
          <w:szCs w:val="28"/>
        </w:rPr>
      </w:pPr>
    </w:p>
    <w:p w:rsidR="00D80DBC" w:rsidRPr="00061D5B" w:rsidRDefault="00D80DBC" w:rsidP="00D80DBC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left="60" w:right="40" w:firstLine="500"/>
        <w:rPr>
          <w:sz w:val="28"/>
          <w:szCs w:val="28"/>
        </w:rPr>
      </w:pPr>
    </w:p>
    <w:p w:rsidR="00061D5B" w:rsidRPr="00061D5B" w:rsidRDefault="00061D5B" w:rsidP="00D80DBC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left="60" w:right="40" w:firstLine="500"/>
        <w:rPr>
          <w:sz w:val="28"/>
          <w:szCs w:val="28"/>
        </w:rPr>
      </w:pPr>
    </w:p>
    <w:p w:rsidR="002F004D" w:rsidRDefault="002F004D" w:rsidP="002F004D">
      <w:pPr>
        <w:tabs>
          <w:tab w:val="left" w:leader="underscore" w:pos="2295"/>
          <w:tab w:val="left" w:leader="underscore" w:pos="3471"/>
        </w:tabs>
        <w:ind w:left="20" w:right="40" w:firstLine="5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F00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основании статей 9 и 14 Федерального закона от 23.11.1995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Pr="002F00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174-ФЗ «Об экологической экспертизе», Устава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Никольского сельсовета</w:t>
      </w:r>
      <w:r w:rsidRPr="002F004D">
        <w:rPr>
          <w:rFonts w:ascii="Times New Roman" w:eastAsia="Times New Roman" w:hAnsi="Times New Roman" w:cs="Times New Roman"/>
          <w:color w:val="auto"/>
          <w:sz w:val="28"/>
          <w:szCs w:val="28"/>
        </w:rPr>
        <w:t>, Совет депутатов решил:</w:t>
      </w:r>
    </w:p>
    <w:p w:rsidR="002F004D" w:rsidRPr="002F004D" w:rsidRDefault="002F004D" w:rsidP="002F004D">
      <w:pPr>
        <w:tabs>
          <w:tab w:val="left" w:leader="underscore" w:pos="2295"/>
          <w:tab w:val="left" w:leader="underscore" w:pos="3471"/>
        </w:tabs>
        <w:ind w:left="20" w:right="40" w:firstLine="5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F004D" w:rsidRPr="003B6D17" w:rsidRDefault="002F004D" w:rsidP="003B6D17">
      <w:pPr>
        <w:numPr>
          <w:ilvl w:val="0"/>
          <w:numId w:val="5"/>
        </w:numPr>
        <w:tabs>
          <w:tab w:val="left" w:pos="807"/>
        </w:tabs>
        <w:ind w:left="20" w:right="40" w:firstLine="5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F004D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Утвердить Порядок организации и проведения общественных обсуждений объектов госу</w:t>
      </w:r>
      <w:r w:rsidRPr="002F004D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дарственной экологической экспертизы на территории, согласно приложению.</w:t>
      </w:r>
    </w:p>
    <w:p w:rsidR="00061D5B" w:rsidRPr="00061D5B" w:rsidRDefault="00061D5B" w:rsidP="00D80DBC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left="60" w:right="40" w:firstLine="500"/>
        <w:rPr>
          <w:sz w:val="28"/>
          <w:szCs w:val="28"/>
        </w:rPr>
      </w:pPr>
    </w:p>
    <w:p w:rsidR="00D80DBC" w:rsidRPr="00061D5B" w:rsidRDefault="00061D5B" w:rsidP="00061D5B">
      <w:pPr>
        <w:pStyle w:val="a3"/>
        <w:shd w:val="clear" w:color="auto" w:fill="auto"/>
        <w:tabs>
          <w:tab w:val="left" w:pos="810"/>
        </w:tabs>
        <w:spacing w:before="0" w:line="240" w:lineRule="auto"/>
        <w:ind w:firstLine="0"/>
        <w:rPr>
          <w:sz w:val="28"/>
          <w:szCs w:val="28"/>
        </w:rPr>
      </w:pPr>
      <w:r w:rsidRPr="00061D5B">
        <w:rPr>
          <w:sz w:val="28"/>
          <w:szCs w:val="28"/>
        </w:rPr>
        <w:t xml:space="preserve">       2.</w:t>
      </w:r>
      <w:r w:rsidR="00D80DBC" w:rsidRPr="00061D5B">
        <w:rPr>
          <w:sz w:val="28"/>
          <w:szCs w:val="28"/>
        </w:rPr>
        <w:t>Настоящее решение вступает в силу после его официального обнародования.</w:t>
      </w:r>
    </w:p>
    <w:p w:rsidR="00D80DBC" w:rsidRPr="00061D5B" w:rsidRDefault="00D80DBC" w:rsidP="00D80DBC">
      <w:pPr>
        <w:pStyle w:val="a3"/>
        <w:shd w:val="clear" w:color="auto" w:fill="auto"/>
        <w:spacing w:before="0" w:line="240" w:lineRule="auto"/>
        <w:ind w:right="440" w:firstLine="0"/>
        <w:jc w:val="right"/>
        <w:rPr>
          <w:sz w:val="28"/>
          <w:szCs w:val="28"/>
        </w:rPr>
      </w:pPr>
    </w:p>
    <w:p w:rsidR="00D80DBC" w:rsidRPr="00061D5B" w:rsidRDefault="00D80DBC" w:rsidP="00D80DBC">
      <w:pPr>
        <w:pStyle w:val="a3"/>
        <w:shd w:val="clear" w:color="auto" w:fill="auto"/>
        <w:spacing w:before="0" w:line="240" w:lineRule="auto"/>
        <w:ind w:right="440" w:firstLine="0"/>
        <w:jc w:val="right"/>
        <w:rPr>
          <w:sz w:val="28"/>
          <w:szCs w:val="28"/>
        </w:rPr>
      </w:pPr>
    </w:p>
    <w:p w:rsidR="00D80DBC" w:rsidRPr="00061D5B" w:rsidRDefault="00D80DBC" w:rsidP="00D80DBC">
      <w:pPr>
        <w:pStyle w:val="a3"/>
        <w:shd w:val="clear" w:color="auto" w:fill="auto"/>
        <w:spacing w:before="0" w:line="240" w:lineRule="auto"/>
        <w:ind w:right="440" w:firstLine="0"/>
        <w:jc w:val="right"/>
        <w:rPr>
          <w:sz w:val="28"/>
          <w:szCs w:val="28"/>
        </w:rPr>
      </w:pPr>
    </w:p>
    <w:p w:rsidR="00D80DBC" w:rsidRPr="00061D5B" w:rsidRDefault="00D80DBC" w:rsidP="00D80DBC">
      <w:pPr>
        <w:pStyle w:val="a3"/>
        <w:shd w:val="clear" w:color="auto" w:fill="auto"/>
        <w:spacing w:before="0" w:line="240" w:lineRule="auto"/>
        <w:ind w:right="440" w:firstLine="0"/>
        <w:jc w:val="right"/>
        <w:rPr>
          <w:sz w:val="28"/>
          <w:szCs w:val="28"/>
        </w:rPr>
      </w:pPr>
    </w:p>
    <w:p w:rsidR="00D80DBC" w:rsidRPr="00061D5B" w:rsidRDefault="00D80DBC" w:rsidP="00D80DBC">
      <w:pPr>
        <w:pStyle w:val="a3"/>
        <w:shd w:val="clear" w:color="auto" w:fill="auto"/>
        <w:spacing w:before="0" w:line="240" w:lineRule="auto"/>
        <w:ind w:right="440" w:firstLine="0"/>
        <w:jc w:val="right"/>
        <w:rPr>
          <w:sz w:val="28"/>
          <w:szCs w:val="28"/>
        </w:rPr>
      </w:pPr>
    </w:p>
    <w:p w:rsidR="00D80DBC" w:rsidRPr="00061D5B" w:rsidRDefault="00D80DBC" w:rsidP="00D80DBC">
      <w:pPr>
        <w:pStyle w:val="a3"/>
        <w:shd w:val="clear" w:color="auto" w:fill="auto"/>
        <w:spacing w:before="0" w:line="240" w:lineRule="auto"/>
        <w:ind w:right="440" w:firstLine="0"/>
        <w:jc w:val="right"/>
        <w:rPr>
          <w:sz w:val="28"/>
          <w:szCs w:val="28"/>
        </w:rPr>
      </w:pPr>
    </w:p>
    <w:p w:rsidR="00D80DBC" w:rsidRPr="00061D5B" w:rsidRDefault="00D80DBC" w:rsidP="00D80DBC">
      <w:pPr>
        <w:pStyle w:val="a3"/>
        <w:shd w:val="clear" w:color="auto" w:fill="auto"/>
        <w:spacing w:before="0" w:line="240" w:lineRule="auto"/>
        <w:ind w:right="440" w:firstLine="0"/>
        <w:jc w:val="right"/>
        <w:rPr>
          <w:sz w:val="28"/>
          <w:szCs w:val="28"/>
        </w:rPr>
      </w:pPr>
    </w:p>
    <w:p w:rsidR="00D80DBC" w:rsidRPr="00061D5B" w:rsidRDefault="00D80DBC" w:rsidP="00D80DBC">
      <w:pPr>
        <w:pStyle w:val="a3"/>
        <w:shd w:val="clear" w:color="auto" w:fill="auto"/>
        <w:spacing w:before="0" w:line="240" w:lineRule="auto"/>
        <w:ind w:right="440" w:firstLine="0"/>
        <w:jc w:val="left"/>
        <w:rPr>
          <w:sz w:val="28"/>
          <w:szCs w:val="28"/>
        </w:rPr>
      </w:pPr>
      <w:r w:rsidRPr="00061D5B">
        <w:rPr>
          <w:sz w:val="28"/>
          <w:szCs w:val="28"/>
        </w:rPr>
        <w:t>Глава муниципального образования</w:t>
      </w:r>
    </w:p>
    <w:p w:rsidR="00D80DBC" w:rsidRPr="00061D5B" w:rsidRDefault="00D80DBC" w:rsidP="00D80DBC">
      <w:pPr>
        <w:pStyle w:val="a3"/>
        <w:shd w:val="clear" w:color="auto" w:fill="auto"/>
        <w:spacing w:before="0" w:line="240" w:lineRule="auto"/>
        <w:ind w:right="440" w:firstLine="0"/>
        <w:jc w:val="left"/>
        <w:rPr>
          <w:sz w:val="28"/>
          <w:szCs w:val="28"/>
        </w:rPr>
      </w:pPr>
      <w:r w:rsidRPr="00061D5B">
        <w:rPr>
          <w:sz w:val="28"/>
          <w:szCs w:val="28"/>
        </w:rPr>
        <w:t xml:space="preserve">Никольский сельсовет                                      </w:t>
      </w:r>
      <w:r w:rsidR="00F7019C">
        <w:rPr>
          <w:sz w:val="28"/>
          <w:szCs w:val="28"/>
        </w:rPr>
        <w:t xml:space="preserve">                    </w:t>
      </w:r>
      <w:r w:rsidR="0070353F">
        <w:rPr>
          <w:sz w:val="28"/>
          <w:szCs w:val="28"/>
        </w:rPr>
        <w:t xml:space="preserve">     </w:t>
      </w:r>
      <w:r w:rsidRPr="00061D5B">
        <w:rPr>
          <w:sz w:val="28"/>
          <w:szCs w:val="28"/>
        </w:rPr>
        <w:t>В.Н. Панченко</w:t>
      </w:r>
    </w:p>
    <w:p w:rsidR="00D80DBC" w:rsidRDefault="00D80DBC" w:rsidP="00D80DBC">
      <w:pPr>
        <w:pStyle w:val="a3"/>
        <w:shd w:val="clear" w:color="auto" w:fill="auto"/>
        <w:spacing w:before="0" w:line="240" w:lineRule="auto"/>
        <w:ind w:right="440" w:firstLine="0"/>
        <w:jc w:val="right"/>
        <w:rPr>
          <w:sz w:val="26"/>
          <w:szCs w:val="26"/>
        </w:rPr>
      </w:pPr>
    </w:p>
    <w:p w:rsidR="00D80DBC" w:rsidRDefault="00D80DBC" w:rsidP="00D80DBC">
      <w:pPr>
        <w:pStyle w:val="a3"/>
        <w:shd w:val="clear" w:color="auto" w:fill="auto"/>
        <w:spacing w:before="0" w:line="240" w:lineRule="auto"/>
        <w:ind w:right="440" w:firstLine="0"/>
        <w:jc w:val="right"/>
        <w:rPr>
          <w:sz w:val="26"/>
          <w:szCs w:val="26"/>
        </w:rPr>
      </w:pPr>
    </w:p>
    <w:p w:rsidR="00601A7A" w:rsidRDefault="00601A7A"/>
    <w:p w:rsidR="00061D5B" w:rsidRDefault="00061D5B"/>
    <w:p w:rsidR="00511C83" w:rsidRDefault="00511C83" w:rsidP="00511C83">
      <w:pPr>
        <w:keepNext/>
        <w:keepLines/>
        <w:jc w:val="center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Приложение </w:t>
      </w:r>
    </w:p>
    <w:p w:rsidR="00511C83" w:rsidRDefault="00511C83" w:rsidP="00511C83">
      <w:pPr>
        <w:keepNext/>
        <w:keepLines/>
        <w:jc w:val="center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          к решению Совета депутатов</w:t>
      </w:r>
    </w:p>
    <w:p w:rsidR="00511C83" w:rsidRDefault="00511C83" w:rsidP="00511C83">
      <w:pPr>
        <w:keepNext/>
        <w:keepLines/>
        <w:jc w:val="center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                       от 18.10.2013 № 119</w:t>
      </w:r>
    </w:p>
    <w:p w:rsidR="00511C83" w:rsidRDefault="00511C83" w:rsidP="00511C83">
      <w:pPr>
        <w:keepNext/>
        <w:keepLines/>
        <w:jc w:val="center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11C83" w:rsidRDefault="00511C83" w:rsidP="00511C83">
      <w:pPr>
        <w:keepNext/>
        <w:keepLines/>
        <w:jc w:val="center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11C83" w:rsidRDefault="00511C83" w:rsidP="00511C83">
      <w:pPr>
        <w:keepNext/>
        <w:keepLines/>
        <w:jc w:val="center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11C83" w:rsidRPr="00511C83" w:rsidRDefault="00511C83" w:rsidP="00511C83">
      <w:pPr>
        <w:keepNext/>
        <w:keepLines/>
        <w:jc w:val="center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11C8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ПОРЯДОК</w:t>
      </w:r>
    </w:p>
    <w:p w:rsidR="00511C83" w:rsidRDefault="00511C83" w:rsidP="00511C83">
      <w:pPr>
        <w:keepNext/>
        <w:keepLines/>
        <w:ind w:firstLine="520"/>
        <w:jc w:val="center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0" w:name="bookmark13"/>
      <w:r w:rsidRPr="00511C8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ОРГАНИЗАЦИИ И ПРОВЕДЕНИЯ ОБЩЕСТВЕННЫХ ОБСУЖДЕНИЙ ОБЪЕКТОВ</w:t>
      </w:r>
      <w:bookmarkStart w:id="1" w:name="bookmark14"/>
      <w:bookmarkEnd w:id="0"/>
      <w:r w:rsidRPr="00511C8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ГОСУДАРСТВЕННОЙ ЭКОЛОГИЧЕСКОЙ ЭКСПЕРТИЗЫ НА ТЕРРИТОРИИ</w:t>
      </w:r>
      <w:bookmarkEnd w:id="1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МУНИЦИПАЛЬНОГО ОБРАЗОВАНИЯ</w:t>
      </w:r>
    </w:p>
    <w:p w:rsidR="00511C83" w:rsidRDefault="00511C83" w:rsidP="00511C83">
      <w:pPr>
        <w:keepNext/>
        <w:keepLines/>
        <w:ind w:firstLine="520"/>
        <w:jc w:val="center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11C83" w:rsidRPr="00511C83" w:rsidRDefault="00511C83" w:rsidP="00511C83">
      <w:pPr>
        <w:keepNext/>
        <w:keepLines/>
        <w:ind w:firstLine="520"/>
        <w:jc w:val="center"/>
        <w:outlineLvl w:val="2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11C83" w:rsidRPr="004F31FF" w:rsidRDefault="00511C83" w:rsidP="00A62CB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F31FF">
        <w:rPr>
          <w:rFonts w:ascii="Times New Roman" w:eastAsia="Times New Roman" w:hAnsi="Times New Roman" w:cs="Times New Roman"/>
          <w:color w:val="auto"/>
          <w:sz w:val="28"/>
          <w:szCs w:val="28"/>
        </w:rPr>
        <w:t>1. Общие положения</w:t>
      </w:r>
    </w:p>
    <w:p w:rsidR="00511C83" w:rsidRPr="00511C83" w:rsidRDefault="00511C83" w:rsidP="0070353F">
      <w:pPr>
        <w:numPr>
          <w:ilvl w:val="0"/>
          <w:numId w:val="6"/>
        </w:numPr>
        <w:tabs>
          <w:tab w:val="left" w:pos="985"/>
          <w:tab w:val="left" w:leader="underscore" w:pos="9015"/>
        </w:tabs>
        <w:ind w:firstLine="5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Порядок организации и проведения общественных обсуждений намечаемой хозяйствен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ной и иной деятельности, которая подлежит экологической экспертизе, на территории (далее - Порядок) разработан в соответствии с действующими нормативными документами: федеральными законами от 10.01.2002 </w:t>
      </w:r>
      <w:r w:rsidR="00A62CB5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7-ФЗ «Об охране окружающей среды», от 23.11.1995 </w:t>
      </w:r>
      <w:r w:rsidR="007035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174-ФЗ «Об эко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логической экспертизе», от </w:t>
      </w:r>
      <w:r w:rsidR="0070353F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6.10.2003 </w:t>
      </w:r>
      <w:r w:rsidR="0070353F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131-Ф3 «Об общих принципах организации местного са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моуправления в Российской Федерации», Градостроительным кодексом Российской</w:t>
      </w:r>
      <w:proofErr w:type="gramEnd"/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Федерации. Гражданским кодексом Российской Федерации, приказом </w:t>
      </w:r>
      <w:proofErr w:type="spellStart"/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>Госкомэкологии</w:t>
      </w:r>
      <w:proofErr w:type="spellEnd"/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Российской Федерации от 16.05.2000 </w:t>
      </w:r>
      <w:r w:rsidR="007035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 372 «Об </w:t>
      </w:r>
      <w:proofErr w:type="spellStart"/>
      <w:proofErr w:type="gramStart"/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</w:t>
      </w:r>
      <w:r w:rsidR="0070353F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>нии</w:t>
      </w:r>
      <w:proofErr w:type="spellEnd"/>
      <w:proofErr w:type="gramEnd"/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Положения об оценке воздействия намечаемой хозяйствен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ной и иной деятельности на окружающую среду в Российской Федерации», Уставом</w:t>
      </w:r>
      <w:r w:rsidR="00A62C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Никольского сельсовета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11C83" w:rsidRPr="00511C83" w:rsidRDefault="00511C83" w:rsidP="00511C83">
      <w:pPr>
        <w:numPr>
          <w:ilvl w:val="0"/>
          <w:numId w:val="6"/>
        </w:numPr>
        <w:tabs>
          <w:tab w:val="left" w:pos="980"/>
        </w:tabs>
        <w:ind w:firstLine="5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>Целью настоящего Порядка является создание нормативной правовой базы для реализа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ции законного права граждан и их объединений на участие в обсуждении возможных последствий и принятии решений по вопросам реализации объектов государственной экологической эксперти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зы на территории</w:t>
      </w:r>
      <w:r w:rsidR="007035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образования Никольский сельсовет,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взаимодействие органов местного самоуправления и населения, учитываю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щее их взаимные интересы и исключающее возникновение социальных конфликтов.</w:t>
      </w:r>
      <w:proofErr w:type="gramEnd"/>
    </w:p>
    <w:p w:rsidR="00511C83" w:rsidRPr="00511C83" w:rsidRDefault="0070353F" w:rsidP="0070353F">
      <w:pPr>
        <w:tabs>
          <w:tab w:val="left" w:pos="929"/>
        </w:tabs>
        <w:ind w:left="5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1.3.</w:t>
      </w:r>
      <w:r w:rsidR="00511C83"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Реализация данного Порядка направлена на решение следующих задач:</w:t>
      </w:r>
    </w:p>
    <w:p w:rsidR="00511C83" w:rsidRPr="00511C83" w:rsidRDefault="00511C83" w:rsidP="00511C83">
      <w:pPr>
        <w:numPr>
          <w:ilvl w:val="0"/>
          <w:numId w:val="7"/>
        </w:numPr>
        <w:tabs>
          <w:tab w:val="left" w:pos="711"/>
        </w:tabs>
        <w:ind w:firstLine="5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информирование общественности о планируемой реализации объекта государственной эко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логической экспертизы;</w:t>
      </w:r>
    </w:p>
    <w:p w:rsidR="00511C83" w:rsidRPr="00511C83" w:rsidRDefault="00511C83" w:rsidP="00511C83">
      <w:pPr>
        <w:numPr>
          <w:ilvl w:val="0"/>
          <w:numId w:val="7"/>
        </w:numPr>
        <w:tabs>
          <w:tab w:val="left" w:pos="711"/>
        </w:tabs>
        <w:ind w:firstLine="5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>выявление общественного мнения по теме и вопросам, выносимым на общественные обсу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ждения;</w:t>
      </w:r>
    </w:p>
    <w:p w:rsidR="00511C83" w:rsidRDefault="00511C83" w:rsidP="00511C83">
      <w:pPr>
        <w:numPr>
          <w:ilvl w:val="0"/>
          <w:numId w:val="7"/>
        </w:numPr>
        <w:tabs>
          <w:tab w:val="left" w:pos="679"/>
        </w:tabs>
        <w:ind w:firstLine="5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>принятие решения по обсуждаемой проблеме.</w:t>
      </w:r>
    </w:p>
    <w:p w:rsidR="0070353F" w:rsidRDefault="0070353F" w:rsidP="0070353F">
      <w:pPr>
        <w:tabs>
          <w:tab w:val="left" w:pos="67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0353F" w:rsidRDefault="0070353F" w:rsidP="0070353F">
      <w:pPr>
        <w:tabs>
          <w:tab w:val="left" w:pos="67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0353F" w:rsidRDefault="0070353F" w:rsidP="0070353F">
      <w:pPr>
        <w:tabs>
          <w:tab w:val="left" w:pos="67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0353F" w:rsidRPr="00511C83" w:rsidRDefault="0070353F" w:rsidP="0070353F">
      <w:pPr>
        <w:tabs>
          <w:tab w:val="left" w:pos="67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11C83" w:rsidRPr="00511C83" w:rsidRDefault="00511C83" w:rsidP="00511C8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11C83" w:rsidRPr="004F31FF" w:rsidRDefault="00511C83" w:rsidP="00511C83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F31FF">
        <w:rPr>
          <w:rFonts w:ascii="Times New Roman" w:eastAsia="Times New Roman" w:hAnsi="Times New Roman" w:cs="Times New Roman"/>
          <w:color w:val="auto"/>
          <w:sz w:val="28"/>
          <w:szCs w:val="28"/>
        </w:rPr>
        <w:t>2. Предмет общественных обсуждений</w:t>
      </w:r>
    </w:p>
    <w:p w:rsidR="00511C83" w:rsidRPr="00511C83" w:rsidRDefault="00511C83" w:rsidP="00511C8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11C83" w:rsidRPr="00511C83" w:rsidRDefault="00511C83" w:rsidP="00511C83">
      <w:pPr>
        <w:ind w:firstLine="5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>2.1. Предметом общественных обсуждений являются:</w:t>
      </w:r>
    </w:p>
    <w:p w:rsidR="00511C83" w:rsidRPr="00511C83" w:rsidRDefault="00511C83" w:rsidP="00511C83">
      <w:pPr>
        <w:numPr>
          <w:ilvl w:val="1"/>
          <w:numId w:val="7"/>
        </w:numPr>
        <w:tabs>
          <w:tab w:val="left" w:pos="865"/>
        </w:tabs>
        <w:ind w:firstLine="5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Российской Федера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ции и субъектов Российской Федерации;</w:t>
      </w:r>
    </w:p>
    <w:p w:rsidR="00511C83" w:rsidRPr="00511C83" w:rsidRDefault="00511C83" w:rsidP="00511C83">
      <w:pPr>
        <w:numPr>
          <w:ilvl w:val="1"/>
          <w:numId w:val="7"/>
        </w:numPr>
        <w:tabs>
          <w:tab w:val="left" w:pos="836"/>
        </w:tabs>
        <w:ind w:firstLine="5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проекты федеральных целевых программ и целевых программ субъектов Российской Фе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дерации, предусматривающих строительство и эксплуатацию объектов хозяйственной деятельно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сти, оказывающих воздействие на окружающую среду, в части размещения таких объектов с уче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том режима охраны природных объектов;</w:t>
      </w:r>
    </w:p>
    <w:p w:rsidR="00511C83" w:rsidRPr="00511C83" w:rsidRDefault="00511C83" w:rsidP="00511C83">
      <w:pPr>
        <w:numPr>
          <w:ilvl w:val="1"/>
          <w:numId w:val="7"/>
        </w:numPr>
        <w:tabs>
          <w:tab w:val="left" w:pos="790"/>
        </w:tabs>
        <w:ind w:firstLine="5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проекты соглашений о разделе продукции;</w:t>
      </w:r>
    </w:p>
    <w:p w:rsidR="00511C83" w:rsidRPr="00511C83" w:rsidRDefault="00511C83" w:rsidP="00511C83">
      <w:pPr>
        <w:numPr>
          <w:ilvl w:val="1"/>
          <w:numId w:val="7"/>
        </w:numPr>
        <w:tabs>
          <w:tab w:val="left" w:pos="826"/>
        </w:tabs>
        <w:ind w:firstLine="5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>материалы обоснования лицензий на осуществление отдельных видов деятельности, кото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рые оказывают негативное воздействие на окружающую среду и лицензирование которых осуще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ствляется в соответствии с Федеральным законом от 8 августа 2001 года </w:t>
      </w:r>
      <w:r w:rsidR="0070353F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128-ФЗ «О лицензиро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вании отдельных видов деятельности» (за исключением материалов обоснования лицензий на осуществление деятельности по сбору, использованию, обезвреживанию, транспортированию, размещению отходов) и законодательством в области использования атомной энергии федераль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ными органами исполнительной</w:t>
      </w:r>
      <w:proofErr w:type="gramEnd"/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власти;</w:t>
      </w:r>
    </w:p>
    <w:p w:rsidR="00511C83" w:rsidRPr="00511C83" w:rsidRDefault="00511C83" w:rsidP="00511C83">
      <w:pPr>
        <w:numPr>
          <w:ilvl w:val="1"/>
          <w:numId w:val="7"/>
        </w:numPr>
        <w:tabs>
          <w:tab w:val="left" w:pos="831"/>
        </w:tabs>
        <w:ind w:firstLine="5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>материалы обоснования лицензий на осуществление отдельных видов деятельности, ли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цензирование которых осуществляется в соответствии с Федеральным законом «О лицензировании отдельных видов деятельности» органами исполнительной власти субъектов Российской Фе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дерации (за исключением материалов обоснования лицензий на осуществление деятельности по сбору, использованию, обезвреживанию, транспортированию, размещению отходов);</w:t>
      </w:r>
    </w:p>
    <w:p w:rsidR="00511C83" w:rsidRPr="00511C83" w:rsidRDefault="00511C83" w:rsidP="00511C83">
      <w:pPr>
        <w:numPr>
          <w:ilvl w:val="1"/>
          <w:numId w:val="7"/>
        </w:numPr>
        <w:tabs>
          <w:tab w:val="left" w:pos="822"/>
        </w:tabs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проекты технической документации на новые технику, технологию, использование кото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рых может оказать воздействие на окружающую среду, а также технической документации на но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вые вещества, которые могут поступать в природную среду;</w:t>
      </w:r>
      <w:proofErr w:type="gramEnd"/>
    </w:p>
    <w:p w:rsidR="00511C83" w:rsidRPr="00511C83" w:rsidRDefault="00511C83" w:rsidP="00511C83">
      <w:pPr>
        <w:numPr>
          <w:ilvl w:val="1"/>
          <w:numId w:val="7"/>
        </w:numPr>
        <w:tabs>
          <w:tab w:val="left" w:pos="846"/>
        </w:tabs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>материалы комплексного экологического обследования участков территорий, обосновы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вающие придание этим территориям правового статуса особо охраняемых природных территорий федерального и регионального значения, зоны экологического бедствия или зоны чрезвычайной экологической ситуации;</w:t>
      </w:r>
    </w:p>
    <w:p w:rsidR="00511C83" w:rsidRPr="00511C83" w:rsidRDefault="00511C83" w:rsidP="00511C83">
      <w:pPr>
        <w:numPr>
          <w:ilvl w:val="1"/>
          <w:numId w:val="7"/>
        </w:numPr>
        <w:tabs>
          <w:tab w:val="left" w:pos="850"/>
        </w:tabs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проектная документация объектов, строительство, реконструкцию, капитальный ремонт которых предполагается осуществлять на землях особо охраняемых природных территорий феде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рального, регионального и местного значения в соответствии с законодательством Российской Федерации и законодательством </w:t>
      </w:r>
      <w:r w:rsidR="0070353F">
        <w:rPr>
          <w:rFonts w:ascii="Times New Roman" w:eastAsia="Times New Roman" w:hAnsi="Times New Roman" w:cs="Times New Roman"/>
          <w:color w:val="auto"/>
          <w:sz w:val="28"/>
          <w:szCs w:val="28"/>
        </w:rPr>
        <w:t>Оренбургской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области, а также проектная документация особо опас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ных, технически сложных и уникальных объектов, объектов 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обороны и безопасности, строитель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ство, реконструкцию, капитальный ремонт которых предполагается осуществлять на землях особо охраняемых природных территорий регионального</w:t>
      </w:r>
      <w:proofErr w:type="gramEnd"/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местного значения, в случаях, если строи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тельство, реконструкция, капитальный ремонт таких объектов на землях особо охраняемых при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родных территорий допускаются законодательством Российской Федерации и законодательством </w:t>
      </w:r>
      <w:r w:rsidR="0070353F">
        <w:rPr>
          <w:rFonts w:ascii="Times New Roman" w:eastAsia="Times New Roman" w:hAnsi="Times New Roman" w:cs="Times New Roman"/>
          <w:color w:val="auto"/>
          <w:sz w:val="28"/>
          <w:szCs w:val="28"/>
        </w:rPr>
        <w:t>Оренбургской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области;</w:t>
      </w:r>
    </w:p>
    <w:p w:rsidR="00511C83" w:rsidRPr="00511C83" w:rsidRDefault="00511C83" w:rsidP="00511C83">
      <w:pPr>
        <w:numPr>
          <w:ilvl w:val="1"/>
          <w:numId w:val="7"/>
        </w:numPr>
        <w:tabs>
          <w:tab w:val="left" w:pos="817"/>
        </w:tabs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проектная документация объектов, связанных с размещением и обезвреживанием отходов 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>- V классов опасности;</w:t>
      </w:r>
    </w:p>
    <w:p w:rsidR="00511C83" w:rsidRPr="00511C83" w:rsidRDefault="00511C83" w:rsidP="00511C83">
      <w:pPr>
        <w:numPr>
          <w:ilvl w:val="1"/>
          <w:numId w:val="7"/>
        </w:numPr>
        <w:tabs>
          <w:tab w:val="left" w:pos="946"/>
        </w:tabs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>объекты государственной экологической экспертизы, указанные в статьях 11 и 12 Феде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рального закона от 23.11.1995 </w:t>
      </w:r>
      <w:r w:rsidR="0070353F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174-ФЗ «Об экологической экспертизе» и ранее получившие по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ложительное заключение государственной экологической экспертизы, в случае:</w:t>
      </w:r>
    </w:p>
    <w:p w:rsidR="00511C83" w:rsidRPr="00511C83" w:rsidRDefault="00511C83" w:rsidP="00511C83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доработки таких </w:t>
      </w:r>
      <w:proofErr w:type="gramStart"/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>объектов</w:t>
      </w:r>
      <w:proofErr w:type="gramEnd"/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замечаниям проведенной ранее государственной экологической экспертизы;</w:t>
      </w:r>
    </w:p>
    <w:p w:rsidR="00511C83" w:rsidRPr="00511C83" w:rsidRDefault="00511C83" w:rsidP="00511C83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реализации таких объектов с отступлениями от документации, получившей положительное заключение государственной экологической экспертизы, и (или) в случае внесения изменений в указанную документацию;</w:t>
      </w:r>
    </w:p>
    <w:p w:rsidR="00511C83" w:rsidRPr="00511C83" w:rsidRDefault="00511C83" w:rsidP="00511C83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>истечения срока действия положительного заключения государственной экологической экс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пертизы;</w:t>
      </w:r>
    </w:p>
    <w:p w:rsidR="00511C83" w:rsidRPr="00511C83" w:rsidRDefault="00511C83" w:rsidP="00511C83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>внесения изменений в документацию, получившую положительное заключение государст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венной экологической экспертизы;</w:t>
      </w:r>
    </w:p>
    <w:p w:rsidR="00511C83" w:rsidRPr="00511C83" w:rsidRDefault="00511C83" w:rsidP="00511C83">
      <w:pPr>
        <w:numPr>
          <w:ilvl w:val="1"/>
          <w:numId w:val="7"/>
        </w:numPr>
        <w:tabs>
          <w:tab w:val="left" w:pos="910"/>
        </w:tabs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>иные объекты, предусмотренные действующим законодательством.</w:t>
      </w:r>
    </w:p>
    <w:p w:rsidR="00511C83" w:rsidRPr="00511C83" w:rsidRDefault="00511C83" w:rsidP="00511C8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11C83" w:rsidRPr="004F31FF" w:rsidRDefault="00DA06CA" w:rsidP="0070353F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F31FF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70353F" w:rsidRPr="004F31F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511C83" w:rsidRPr="004F31FF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Организация и проведение общественных обсуждений</w:t>
      </w:r>
      <w:r w:rsidR="004F31F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11C83" w:rsidRPr="00511C83" w:rsidRDefault="00511C83" w:rsidP="00511C8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06CA" w:rsidRPr="00DA06CA" w:rsidRDefault="00DA06CA" w:rsidP="00DA06CA">
      <w:pPr>
        <w:tabs>
          <w:tab w:val="left" w:pos="10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Pr="00DA06CA">
        <w:rPr>
          <w:rFonts w:ascii="Times New Roman" w:eastAsia="Times New Roman" w:hAnsi="Times New Roman" w:cs="Times New Roman"/>
          <w:color w:val="auto"/>
          <w:sz w:val="28"/>
          <w:szCs w:val="28"/>
        </w:rPr>
        <w:t>3.1.</w:t>
      </w:r>
      <w:r w:rsidR="00511C83" w:rsidRPr="00DA06CA">
        <w:rPr>
          <w:rFonts w:ascii="Times New Roman" w:eastAsia="Times New Roman" w:hAnsi="Times New Roman" w:cs="Times New Roman"/>
          <w:color w:val="auto"/>
          <w:sz w:val="28"/>
          <w:szCs w:val="28"/>
        </w:rPr>
        <w:t>Заказчик документации, подлежаще</w:t>
      </w:r>
      <w:r w:rsidRPr="00DA06CA">
        <w:rPr>
          <w:rFonts w:ascii="Times New Roman" w:eastAsia="Times New Roman" w:hAnsi="Times New Roman" w:cs="Times New Roman"/>
          <w:color w:val="auto"/>
          <w:sz w:val="28"/>
          <w:szCs w:val="28"/>
        </w:rPr>
        <w:t>й государственной экологической</w:t>
      </w:r>
    </w:p>
    <w:p w:rsidR="00511C83" w:rsidRPr="00DA06CA" w:rsidRDefault="00511C83" w:rsidP="00DA06CA">
      <w:pPr>
        <w:tabs>
          <w:tab w:val="left" w:pos="10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6CA">
        <w:rPr>
          <w:rFonts w:ascii="Times New Roman" w:eastAsia="Times New Roman" w:hAnsi="Times New Roman" w:cs="Times New Roman"/>
          <w:color w:val="auto"/>
          <w:sz w:val="28"/>
          <w:szCs w:val="28"/>
        </w:rPr>
        <w:t>экспертизе, заяв</w:t>
      </w:r>
      <w:r w:rsidRPr="00DA06CA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ляет о необходимости проведения общественных обсуждений в форме письменного обращения </w:t>
      </w:r>
      <w:proofErr w:type="gramStart"/>
      <w:r w:rsidRPr="00DA06CA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proofErr w:type="gramEnd"/>
    </w:p>
    <w:p w:rsidR="00511C83" w:rsidRPr="00511C83" w:rsidRDefault="00511C83" w:rsidP="00511C83">
      <w:pPr>
        <w:tabs>
          <w:tab w:val="left" w:leader="underscore" w:pos="196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администрацию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, с приложением документации, подлежащей государственной экологической</w:t>
      </w:r>
    </w:p>
    <w:p w:rsidR="00511C83" w:rsidRPr="00511C83" w:rsidRDefault="00511C83" w:rsidP="00511C8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>экспертизе.</w:t>
      </w:r>
    </w:p>
    <w:p w:rsidR="00DA06CA" w:rsidRPr="00DA06CA" w:rsidRDefault="00DA06CA" w:rsidP="00DA06CA">
      <w:pPr>
        <w:tabs>
          <w:tab w:val="left" w:pos="99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Pr="00DA06CA">
        <w:rPr>
          <w:rFonts w:ascii="Times New Roman" w:eastAsia="Times New Roman" w:hAnsi="Times New Roman" w:cs="Times New Roman"/>
          <w:color w:val="auto"/>
          <w:sz w:val="28"/>
          <w:szCs w:val="28"/>
        </w:rPr>
        <w:t>3.2.</w:t>
      </w:r>
      <w:r w:rsidR="00511C83" w:rsidRPr="00DA06CA">
        <w:rPr>
          <w:rFonts w:ascii="Times New Roman" w:eastAsia="Times New Roman" w:hAnsi="Times New Roman" w:cs="Times New Roman"/>
          <w:color w:val="auto"/>
          <w:sz w:val="28"/>
          <w:szCs w:val="28"/>
        </w:rPr>
        <w:t>Дата проведения общественных о</w:t>
      </w:r>
      <w:r w:rsidRPr="00DA06C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бсуждений объекта </w:t>
      </w:r>
      <w:proofErr w:type="gramStart"/>
      <w:r w:rsidRPr="00DA06CA">
        <w:rPr>
          <w:rFonts w:ascii="Times New Roman" w:eastAsia="Times New Roman" w:hAnsi="Times New Roman" w:cs="Times New Roman"/>
          <w:color w:val="auto"/>
          <w:sz w:val="28"/>
          <w:szCs w:val="28"/>
        </w:rPr>
        <w:t>экологической</w:t>
      </w:r>
      <w:proofErr w:type="gramEnd"/>
    </w:p>
    <w:p w:rsidR="00511C83" w:rsidRPr="00DA06CA" w:rsidRDefault="00511C83" w:rsidP="00DA06CA">
      <w:pPr>
        <w:tabs>
          <w:tab w:val="left" w:pos="99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A06CA">
        <w:rPr>
          <w:rFonts w:ascii="Times New Roman" w:eastAsia="Times New Roman" w:hAnsi="Times New Roman" w:cs="Times New Roman"/>
          <w:color w:val="auto"/>
          <w:sz w:val="28"/>
          <w:szCs w:val="28"/>
        </w:rPr>
        <w:t>экспертизы не мо</w:t>
      </w:r>
      <w:r w:rsidRPr="00DA06CA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жет быть </w:t>
      </w:r>
      <w:proofErr w:type="gramStart"/>
      <w:r w:rsidRPr="00DA06CA">
        <w:rPr>
          <w:rFonts w:ascii="Times New Roman" w:eastAsia="Times New Roman" w:hAnsi="Times New Roman" w:cs="Times New Roman"/>
          <w:color w:val="auto"/>
          <w:sz w:val="28"/>
          <w:szCs w:val="28"/>
        </w:rPr>
        <w:t>назначена</w:t>
      </w:r>
      <w:proofErr w:type="gramEnd"/>
      <w:r w:rsidRPr="00DA06C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позднее тридцатого календарного дня, начиная со дня регистрации поступив</w:t>
      </w:r>
      <w:r w:rsidRPr="00DA06CA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шего письменного обращения о необходимости проведения общественных обсуждений. В случае совпадения тридцатого календарного дня с выходным или праздничным днем он переносится на следующий за выходным или праздничным днем рабочий день.</w:t>
      </w:r>
    </w:p>
    <w:p w:rsidR="00511C83" w:rsidRPr="00511C83" w:rsidRDefault="00DA06CA" w:rsidP="00DA06CA">
      <w:pPr>
        <w:tabs>
          <w:tab w:val="left" w:pos="997"/>
          <w:tab w:val="left" w:leader="underscore" w:pos="7227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3.3.</w:t>
      </w:r>
      <w:r w:rsidR="00511C83"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Организацию общественных обсуждений на территории осуществляет Комиссия по организации и проведению общественных обсуждений объектов государственной экологической экспертизы (далее - </w:t>
      </w:r>
      <w:r w:rsidR="00511C83"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Организационная комиссия) во главе с председателем, создаваемая постанов</w:t>
      </w:r>
      <w:r w:rsidR="00511C83"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лением администрации.</w:t>
      </w:r>
    </w:p>
    <w:p w:rsidR="00511C83" w:rsidRPr="00511C83" w:rsidRDefault="00DA06CA" w:rsidP="00DA06CA">
      <w:pPr>
        <w:tabs>
          <w:tab w:val="left" w:pos="100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3.4.</w:t>
      </w:r>
      <w:r w:rsidR="00511C83"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Решение о проведении общественных обсуждений принимается главой администрации </w:t>
      </w:r>
      <w:r w:rsidR="00E1243B">
        <w:rPr>
          <w:rFonts w:ascii="Times New Roman" w:eastAsia="Times New Roman" w:hAnsi="Times New Roman" w:cs="Times New Roman"/>
          <w:color w:val="auto"/>
          <w:sz w:val="28"/>
          <w:szCs w:val="28"/>
        </w:rPr>
        <w:t>Никольского сельсовета</w:t>
      </w:r>
      <w:r w:rsidR="00E1243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или </w:t>
      </w:r>
      <w:r w:rsidR="00511C83"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>лицом, исполняющим его обязанности, и в течение двух рабочих дней со дня регистрации</w:t>
      </w:r>
      <w:bookmarkStart w:id="2" w:name="bookmark16"/>
      <w:r w:rsidR="00511C83"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поступившего письменного обращения передается председателю Организационной комиссии.</w:t>
      </w:r>
      <w:bookmarkEnd w:id="2"/>
    </w:p>
    <w:p w:rsidR="00511C83" w:rsidRPr="00511C83" w:rsidRDefault="00511C83" w:rsidP="00511C83">
      <w:pPr>
        <w:numPr>
          <w:ilvl w:val="0"/>
          <w:numId w:val="8"/>
        </w:numPr>
        <w:tabs>
          <w:tab w:val="left" w:pos="745"/>
        </w:tabs>
        <w:ind w:firstLine="5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Организационной комиссии в течение двух рабочих дней со дня получения письменного обращения: принимает решение о дате, месте и времени проведения общественных обсуждений по предлагаемым материалам, а также сроках и способах информирования общественности о пред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стоящих общественных обсуждениях;</w:t>
      </w:r>
    </w:p>
    <w:p w:rsidR="00511C83" w:rsidRPr="00511C83" w:rsidRDefault="00511C83" w:rsidP="00511C83">
      <w:pPr>
        <w:numPr>
          <w:ilvl w:val="0"/>
          <w:numId w:val="8"/>
        </w:numPr>
        <w:tabs>
          <w:tab w:val="left" w:pos="706"/>
          <w:tab w:val="left" w:leader="underscore" w:pos="7604"/>
          <w:tab w:val="left" w:leader="underscore" w:pos="8305"/>
        </w:tabs>
        <w:ind w:firstLine="5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направляет письменное уведомление о принятом решении заказчику документации, подле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жащей государственной экологической экспертизе. Председатель Организационной комиссии государственной экологической экспертиз</w:t>
      </w:r>
      <w:r w:rsidR="00E1243B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>, при содействии администрации</w:t>
      </w:r>
      <w:r w:rsidR="00E1243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сельсовета, 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>опублико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в</w:t>
      </w:r>
      <w:r w:rsidR="00DA06CA">
        <w:rPr>
          <w:rFonts w:ascii="Times New Roman" w:eastAsia="Times New Roman" w:hAnsi="Times New Roman" w:cs="Times New Roman"/>
          <w:color w:val="auto"/>
          <w:sz w:val="28"/>
          <w:szCs w:val="28"/>
        </w:rPr>
        <w:t>ывает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информаци</w:t>
      </w:r>
      <w:r w:rsidR="00DA06CA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намечаемых общественных обсуждениях в газете</w:t>
      </w:r>
      <w:r w:rsidR="00DA06C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</w:t>
      </w:r>
      <w:proofErr w:type="spellStart"/>
      <w:r w:rsidR="00DA06CA">
        <w:rPr>
          <w:rFonts w:ascii="Times New Roman" w:eastAsia="Times New Roman" w:hAnsi="Times New Roman" w:cs="Times New Roman"/>
          <w:color w:val="auto"/>
          <w:sz w:val="28"/>
          <w:szCs w:val="28"/>
        </w:rPr>
        <w:t>Сакмарские</w:t>
      </w:r>
      <w:proofErr w:type="spellEnd"/>
      <w:r w:rsidR="00DA06C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вести»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11C83" w:rsidRPr="00DA06CA" w:rsidRDefault="00DA06CA" w:rsidP="00DA06CA">
      <w:pPr>
        <w:tabs>
          <w:tab w:val="left" w:pos="95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DA06CA">
        <w:rPr>
          <w:rFonts w:ascii="Times New Roman" w:eastAsia="Times New Roman" w:hAnsi="Times New Roman" w:cs="Times New Roman"/>
          <w:color w:val="auto"/>
          <w:sz w:val="28"/>
          <w:szCs w:val="28"/>
        </w:rPr>
        <w:t>3.5.</w:t>
      </w:r>
      <w:r w:rsidR="00511C83" w:rsidRPr="00DA06CA">
        <w:rPr>
          <w:rFonts w:ascii="Times New Roman" w:eastAsia="Times New Roman" w:hAnsi="Times New Roman" w:cs="Times New Roman"/>
          <w:color w:val="auto"/>
          <w:sz w:val="28"/>
          <w:szCs w:val="28"/>
        </w:rPr>
        <w:t>Публикация должна содержать в обязательном порядке следующую информацию:</w:t>
      </w:r>
    </w:p>
    <w:p w:rsidR="00511C83" w:rsidRPr="00511C83" w:rsidRDefault="00511C83" w:rsidP="00511C83">
      <w:pPr>
        <w:numPr>
          <w:ilvl w:val="0"/>
          <w:numId w:val="8"/>
        </w:numPr>
        <w:tabs>
          <w:tab w:val="left" w:pos="726"/>
        </w:tabs>
        <w:ind w:firstLine="5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>наименование и адрес заказчика документации, подлежащей государственной экологиче</w:t>
      </w: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ской экспертизе;</w:t>
      </w:r>
    </w:p>
    <w:p w:rsidR="00511C83" w:rsidRPr="00511C83" w:rsidRDefault="00511C83" w:rsidP="00511C83">
      <w:pPr>
        <w:numPr>
          <w:ilvl w:val="0"/>
          <w:numId w:val="8"/>
        </w:numPr>
        <w:tabs>
          <w:tab w:val="left" w:pos="684"/>
        </w:tabs>
        <w:ind w:firstLine="5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>предмет общественных обсуждений (объект государственной экологической экспертизы);</w:t>
      </w:r>
    </w:p>
    <w:p w:rsidR="00511C83" w:rsidRPr="00511C83" w:rsidRDefault="00511C83" w:rsidP="00511C83">
      <w:pPr>
        <w:numPr>
          <w:ilvl w:val="0"/>
          <w:numId w:val="8"/>
        </w:numPr>
        <w:tabs>
          <w:tab w:val="left" w:pos="670"/>
        </w:tabs>
        <w:ind w:firstLine="5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>дата, время и место проведения общественных обсуждений;</w:t>
      </w:r>
    </w:p>
    <w:p w:rsidR="00511C83" w:rsidRPr="00511C83" w:rsidRDefault="00511C83" w:rsidP="00511C83">
      <w:pPr>
        <w:numPr>
          <w:ilvl w:val="0"/>
          <w:numId w:val="8"/>
        </w:numPr>
        <w:tabs>
          <w:tab w:val="left" w:pos="684"/>
        </w:tabs>
        <w:ind w:firstLine="5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>срок и способ доступа к материалам, являющимся предметом общественных обсуждений.</w:t>
      </w:r>
    </w:p>
    <w:p w:rsidR="00511C83" w:rsidRPr="00511C83" w:rsidRDefault="00DA06CA" w:rsidP="00DA06CA">
      <w:pPr>
        <w:tabs>
          <w:tab w:val="left" w:pos="98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3.6.</w:t>
      </w:r>
      <w:r w:rsidR="00511C83"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>Заказчик обязан организовать доступ всех заинтересованных лиц к материалам, являю</w:t>
      </w:r>
      <w:r w:rsidR="00511C83"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щимся предметом общественных обсуждений, на протяжении всего установленного срока.</w:t>
      </w:r>
    </w:p>
    <w:p w:rsidR="00511C83" w:rsidRDefault="00DA06CA" w:rsidP="00DA06CA">
      <w:pPr>
        <w:tabs>
          <w:tab w:val="left" w:pos="101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3.7.</w:t>
      </w:r>
      <w:r w:rsidR="00511C83"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t>Протокол общественных обсуждений составляется Организационной комиссией и на</w:t>
      </w:r>
      <w:r w:rsidR="00511C83" w:rsidRPr="00511C83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правляется заказчику документации, подлежащей государственной экологической экспертизе, в течение двух рабочих дней после проведения общественных обсуждений.</w:t>
      </w:r>
    </w:p>
    <w:p w:rsidR="00DA06CA" w:rsidRPr="00511C83" w:rsidRDefault="00DA06CA" w:rsidP="00DA06CA">
      <w:pPr>
        <w:tabs>
          <w:tab w:val="left" w:pos="101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11C83" w:rsidRPr="004F31FF" w:rsidRDefault="00511C83" w:rsidP="00DA06C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F31FF">
        <w:rPr>
          <w:rFonts w:ascii="Times New Roman" w:eastAsia="Times New Roman" w:hAnsi="Times New Roman" w:cs="Times New Roman"/>
          <w:color w:val="auto"/>
          <w:sz w:val="28"/>
          <w:szCs w:val="28"/>
        </w:rPr>
        <w:t>4. Ответственность за нарушение настоящего Порядка</w:t>
      </w:r>
      <w:r w:rsidR="00DA06CA" w:rsidRPr="004F31F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F31FF" w:rsidRPr="00DA06CA" w:rsidRDefault="004F31FF" w:rsidP="00DA06CA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3" w:name="_GoBack"/>
      <w:bookmarkEnd w:id="3"/>
    </w:p>
    <w:p w:rsidR="00511C83" w:rsidRPr="00511C83" w:rsidRDefault="00511C83" w:rsidP="00511C83">
      <w:pPr>
        <w:jc w:val="both"/>
        <w:rPr>
          <w:rFonts w:ascii="Times New Roman" w:hAnsi="Times New Roman" w:cs="Times New Roman"/>
          <w:sz w:val="28"/>
          <w:szCs w:val="28"/>
        </w:rPr>
      </w:pPr>
      <w:r w:rsidRPr="00511C83">
        <w:rPr>
          <w:rFonts w:ascii="Times New Roman" w:hAnsi="Times New Roman" w:cs="Times New Roman"/>
          <w:sz w:val="28"/>
          <w:szCs w:val="28"/>
        </w:rPr>
        <w:t>Лица, допустившие нарушения требований настоящего Порядка, несут ответственность в со</w:t>
      </w:r>
      <w:r w:rsidRPr="00511C83">
        <w:rPr>
          <w:rFonts w:ascii="Times New Roman" w:hAnsi="Times New Roman" w:cs="Times New Roman"/>
          <w:sz w:val="28"/>
          <w:szCs w:val="28"/>
        </w:rPr>
        <w:softHyphen/>
        <w:t>ответствии с действующим законодательством</w:t>
      </w:r>
    </w:p>
    <w:p w:rsidR="00511C83" w:rsidRPr="00511C83" w:rsidRDefault="00511C83" w:rsidP="00511C83">
      <w:pPr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511C83" w:rsidRPr="00511C83">
          <w:pgSz w:w="11905" w:h="16837"/>
          <w:pgMar w:top="1134" w:right="851" w:bottom="1134" w:left="1701" w:header="0" w:footer="6" w:gutter="0"/>
          <w:cols w:space="720"/>
        </w:sectPr>
      </w:pPr>
    </w:p>
    <w:p w:rsidR="00511C83" w:rsidRPr="00511C83" w:rsidRDefault="00511C83" w:rsidP="00511C83">
      <w:pPr>
        <w:tabs>
          <w:tab w:val="left" w:pos="745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061D5B" w:rsidRDefault="00061D5B"/>
    <w:p w:rsidR="00061D5B" w:rsidRDefault="00061D5B"/>
    <w:p w:rsidR="00061D5B" w:rsidRDefault="00061D5B"/>
    <w:p w:rsidR="008B214A" w:rsidRPr="00061D5B" w:rsidRDefault="008B214A" w:rsidP="003F522D">
      <w:pPr>
        <w:pStyle w:val="a3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061D5B" w:rsidRPr="003F522D" w:rsidRDefault="00061D5B">
      <w:pPr>
        <w:rPr>
          <w:rFonts w:ascii="Times New Roman" w:hAnsi="Times New Roman" w:cs="Times New Roman"/>
          <w:sz w:val="28"/>
          <w:szCs w:val="28"/>
        </w:rPr>
      </w:pPr>
    </w:p>
    <w:sectPr w:rsidR="00061D5B" w:rsidRPr="003F522D" w:rsidSect="00F7019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CAA1A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5.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5.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5.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>
    <w:nsid w:val="0000000B"/>
    <w:multiLevelType w:val="multilevel"/>
    <w:tmpl w:val="C95EDA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3">
    <w:nsid w:val="0000000D"/>
    <w:multiLevelType w:val="multilevel"/>
    <w:tmpl w:val="7EDC583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4">
    <w:nsid w:val="0000000F"/>
    <w:multiLevelType w:val="multilevel"/>
    <w:tmpl w:val="83DC2DE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5">
    <w:nsid w:val="00000011"/>
    <w:multiLevelType w:val="multilevel"/>
    <w:tmpl w:val="66A068DA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7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7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6">
    <w:nsid w:val="00000013"/>
    <w:multiLevelType w:val="multilevel"/>
    <w:tmpl w:val="0000001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7">
    <w:nsid w:val="00000015"/>
    <w:multiLevelType w:val="multilevel"/>
    <w:tmpl w:val="8E920348"/>
    <w:lvl w:ilvl="0">
      <w:start w:val="7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8">
    <w:nsid w:val="2CC11495"/>
    <w:multiLevelType w:val="multilevel"/>
    <w:tmpl w:val="B034607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28A189A"/>
    <w:multiLevelType w:val="multilevel"/>
    <w:tmpl w:val="F222BD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4392469"/>
    <w:multiLevelType w:val="multilevel"/>
    <w:tmpl w:val="F07C72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D41151E"/>
    <w:multiLevelType w:val="multilevel"/>
    <w:tmpl w:val="640A57FE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7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7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9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BC"/>
    <w:rsid w:val="00061D5B"/>
    <w:rsid w:val="002F004D"/>
    <w:rsid w:val="003B6D17"/>
    <w:rsid w:val="003F522D"/>
    <w:rsid w:val="004F31FF"/>
    <w:rsid w:val="00511C83"/>
    <w:rsid w:val="00601A7A"/>
    <w:rsid w:val="0060759E"/>
    <w:rsid w:val="0070353F"/>
    <w:rsid w:val="007E61CB"/>
    <w:rsid w:val="008B214A"/>
    <w:rsid w:val="00A62CB5"/>
    <w:rsid w:val="00C96D20"/>
    <w:rsid w:val="00D80DBC"/>
    <w:rsid w:val="00DA06CA"/>
    <w:rsid w:val="00E1243B"/>
    <w:rsid w:val="00F7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B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80DBC"/>
    <w:pPr>
      <w:shd w:val="clear" w:color="auto" w:fill="FFFFFF"/>
      <w:spacing w:before="240" w:line="278" w:lineRule="exact"/>
      <w:ind w:hanging="1260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rsid w:val="00D80DBC"/>
    <w:rPr>
      <w:rFonts w:ascii="Times New Roman" w:eastAsia="Times New Roman" w:hAnsi="Times New Roman" w:cs="Times New Roman"/>
      <w:shd w:val="clear" w:color="auto" w:fill="FFFFFF"/>
      <w:lang w:eastAsia="ru-RU"/>
    </w:rPr>
  </w:style>
  <w:style w:type="character" w:customStyle="1" w:styleId="2">
    <w:name w:val="Заголовок №2_"/>
    <w:link w:val="20"/>
    <w:locked/>
    <w:rsid w:val="00061D5B"/>
    <w:rPr>
      <w:shd w:val="clear" w:color="auto" w:fill="FFFFFF"/>
    </w:rPr>
  </w:style>
  <w:style w:type="paragraph" w:customStyle="1" w:styleId="20">
    <w:name w:val="Заголовок №2"/>
    <w:basedOn w:val="a"/>
    <w:link w:val="2"/>
    <w:rsid w:val="00061D5B"/>
    <w:pPr>
      <w:shd w:val="clear" w:color="auto" w:fill="FFFFFF"/>
      <w:spacing w:after="360" w:line="240" w:lineRule="atLeast"/>
      <w:jc w:val="center"/>
      <w:outlineLvl w:val="1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DA0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B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80DBC"/>
    <w:pPr>
      <w:shd w:val="clear" w:color="auto" w:fill="FFFFFF"/>
      <w:spacing w:before="240" w:line="278" w:lineRule="exact"/>
      <w:ind w:hanging="1260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rsid w:val="00D80DBC"/>
    <w:rPr>
      <w:rFonts w:ascii="Times New Roman" w:eastAsia="Times New Roman" w:hAnsi="Times New Roman" w:cs="Times New Roman"/>
      <w:shd w:val="clear" w:color="auto" w:fill="FFFFFF"/>
      <w:lang w:eastAsia="ru-RU"/>
    </w:rPr>
  </w:style>
  <w:style w:type="character" w:customStyle="1" w:styleId="2">
    <w:name w:val="Заголовок №2_"/>
    <w:link w:val="20"/>
    <w:locked/>
    <w:rsid w:val="00061D5B"/>
    <w:rPr>
      <w:shd w:val="clear" w:color="auto" w:fill="FFFFFF"/>
    </w:rPr>
  </w:style>
  <w:style w:type="paragraph" w:customStyle="1" w:styleId="20">
    <w:name w:val="Заголовок №2"/>
    <w:basedOn w:val="a"/>
    <w:link w:val="2"/>
    <w:rsid w:val="00061D5B"/>
    <w:pPr>
      <w:shd w:val="clear" w:color="auto" w:fill="FFFFFF"/>
      <w:spacing w:after="360" w:line="240" w:lineRule="atLeast"/>
      <w:jc w:val="center"/>
      <w:outlineLvl w:val="1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DA0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16</cp:revision>
  <cp:lastPrinted>2013-12-03T11:33:00Z</cp:lastPrinted>
  <dcterms:created xsi:type="dcterms:W3CDTF">2013-10-15T04:11:00Z</dcterms:created>
  <dcterms:modified xsi:type="dcterms:W3CDTF">2013-12-03T11:34:00Z</dcterms:modified>
</cp:coreProperties>
</file>