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Никольский сельсовет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Сакмарского района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Оренбургской области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второго созыва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РЕШЕНИЕ  № 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5D302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63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от </w:t>
      </w:r>
      <w:r w:rsidR="005D3023">
        <w:rPr>
          <w:rFonts w:ascii="Times New Roman" w:eastAsia="Times New Roman" w:hAnsi="Times New Roman" w:cs="Times New Roman"/>
          <w:color w:val="auto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D80DBC" w:rsidRDefault="00A0064E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="00D80DBC">
        <w:rPr>
          <w:rFonts w:ascii="Times New Roman" w:eastAsia="Times New Roman" w:hAnsi="Times New Roman" w:cs="Times New Roman"/>
          <w:color w:val="auto"/>
          <w:sz w:val="28"/>
          <w:szCs w:val="28"/>
        </w:rPr>
        <w:t>с. Никольское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  <w:bookmarkStart w:id="0" w:name="_GoBack"/>
      <w:bookmarkEnd w:id="0"/>
    </w:p>
    <w:p w:rsidR="00B54A6D" w:rsidRDefault="00B54A6D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B54A6D" w:rsidRPr="00B54A6D" w:rsidRDefault="00B54A6D" w:rsidP="00A0064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4A6D">
        <w:rPr>
          <w:sz w:val="28"/>
          <w:szCs w:val="28"/>
        </w:rPr>
        <w:t>О</w:t>
      </w:r>
      <w:r w:rsidR="00121040">
        <w:rPr>
          <w:sz w:val="28"/>
          <w:szCs w:val="28"/>
        </w:rPr>
        <w:t>б установлении</w:t>
      </w:r>
      <w:r w:rsidRPr="00B54A6D">
        <w:rPr>
          <w:sz w:val="28"/>
          <w:szCs w:val="28"/>
        </w:rPr>
        <w:t xml:space="preserve"> налог</w:t>
      </w:r>
      <w:r w:rsidR="00121040">
        <w:rPr>
          <w:sz w:val="28"/>
          <w:szCs w:val="28"/>
        </w:rPr>
        <w:t>а</w:t>
      </w:r>
      <w:r w:rsidRPr="00B54A6D">
        <w:rPr>
          <w:sz w:val="28"/>
          <w:szCs w:val="28"/>
        </w:rPr>
        <w:t xml:space="preserve"> на имущество</w:t>
      </w:r>
    </w:p>
    <w:p w:rsidR="00A63372" w:rsidRPr="00B54A6D" w:rsidRDefault="00B54A6D" w:rsidP="00A0064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 w:rsidRPr="00B54A6D">
        <w:rPr>
          <w:sz w:val="28"/>
          <w:szCs w:val="28"/>
        </w:rPr>
        <w:t xml:space="preserve"> физических лиц</w:t>
      </w:r>
      <w:r w:rsidR="001970BD">
        <w:rPr>
          <w:sz w:val="28"/>
          <w:szCs w:val="28"/>
        </w:rPr>
        <w:t>.</w:t>
      </w:r>
    </w:p>
    <w:p w:rsidR="00A63372" w:rsidRDefault="00A63372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B54A6D" w:rsidRDefault="00B54A6D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B54A6D" w:rsidRPr="004B339E" w:rsidRDefault="00B54A6D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4B339E" w:rsidRPr="004B339E" w:rsidRDefault="004B339E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4B339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6 октября 2003 года </w:t>
      </w:r>
      <w:r w:rsidR="00A0064E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Федеральным законом Российской Федерации от 4 октября 2014 года № 284-ФЗ «О внесении изменений в статьи 12 и 85 части первой и часть вторую 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7" w:tooltip="&quot;Налоговый кодекс Российской Федерации (часть первая)&quot; от 31.07.1998 N 146-ФЗ (ред. от 28.06.2013) (с изм. и доп., вступающими в силу с 30.07.2013)------------ Недействующая редакция{КонсультантПлюс}" w:history="1">
        <w:r w:rsidRPr="004B33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</w:t>
        </w:r>
        <w:r w:rsidR="001210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налогах на имущество физических лиц»</w:t>
      </w:r>
      <w:r w:rsidR="00E4374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proofErr w:type="gramStart"/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Никольского сельсовета,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 депутатов р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210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gramEnd"/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B339E" w:rsidRPr="004B339E" w:rsidRDefault="004B339E" w:rsidP="00A0064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1040" w:rsidRPr="00C54904" w:rsidRDefault="00C54904" w:rsidP="00C54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4904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B339E" w:rsidRPr="00C54904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Установить</w:t>
      </w:r>
      <w:r w:rsidR="00121040" w:rsidRPr="00C549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ввести в действие на территории Никольского сельсовета</w:t>
      </w:r>
      <w:r w:rsidR="004B339E" w:rsidRPr="00C549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 на имущество физических лиц</w:t>
      </w:r>
      <w:r w:rsidR="00121040" w:rsidRPr="00C549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налог).</w:t>
      </w:r>
    </w:p>
    <w:p w:rsidR="00C54904" w:rsidRPr="00C54904" w:rsidRDefault="00C54904" w:rsidP="00C54904">
      <w:pPr>
        <w:ind w:firstLine="540"/>
      </w:pPr>
    </w:p>
    <w:p w:rsidR="00B54A6D" w:rsidRPr="00635D02" w:rsidRDefault="00121040" w:rsidP="00121040">
      <w:pPr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5D02">
        <w:rPr>
          <w:rFonts w:ascii="Times New Roman" w:hAnsi="Times New Roman" w:cs="Times New Roman"/>
          <w:sz w:val="28"/>
          <w:szCs w:val="28"/>
        </w:rPr>
        <w:t xml:space="preserve">2. </w:t>
      </w:r>
      <w:r w:rsidR="00635D02" w:rsidRPr="00635D02">
        <w:rPr>
          <w:rFonts w:ascii="Times New Roman" w:hAnsi="Times New Roman" w:cs="Times New Roman"/>
          <w:sz w:val="28"/>
          <w:szCs w:val="28"/>
        </w:rPr>
        <w:t>Установить на территории муниципального образования Никольский сельсовет</w:t>
      </w:r>
      <w:r w:rsidR="00635D02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дифференцированные ставки налога в следующем размере:</w:t>
      </w:r>
    </w:p>
    <w:p w:rsidR="00B54A6D" w:rsidRPr="00635D02" w:rsidRDefault="00B54A6D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4B339E" w:rsidRPr="004B339E" w:rsidTr="00E52AA2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2" w:rsidRDefault="00635D02" w:rsidP="006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B339E"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Суммарная инвентаризационная стоимо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сть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  </w:t>
            </w:r>
            <w:r w:rsidR="004B339E"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объектов налогообложения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умноженная на коэффициент дефлятор</w:t>
            </w:r>
          </w:p>
          <w:p w:rsidR="004B339E" w:rsidRPr="004B339E" w:rsidRDefault="00635D02" w:rsidP="006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 с учётом доли налогоплательщика в праве общей собственности на каждый из таких</w:t>
            </w:r>
            <w:r w:rsidR="004B339E"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объектов)</w:t>
            </w:r>
            <w:r w:rsidR="004B339E"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4B33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Ставка налога</w:t>
            </w:r>
            <w:proofErr w:type="gramStart"/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     (%)     </w:t>
            </w:r>
            <w:proofErr w:type="gramEnd"/>
          </w:p>
        </w:tc>
      </w:tr>
      <w:tr w:rsidR="004B339E" w:rsidRPr="004B339E" w:rsidTr="00E52AA2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4B33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 300 тыс. руб. (включительно)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E52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0,1   </w:t>
            </w:r>
            <w:r w:rsidR="00635D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4B339E" w:rsidRPr="004B339E" w:rsidTr="00E52AA2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4B33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Свыше 300 тыс. руб. до 500 тыс. руб. (включительно)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E52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0,3     </w:t>
            </w:r>
          </w:p>
        </w:tc>
      </w:tr>
      <w:tr w:rsidR="004B339E" w:rsidRPr="004B339E" w:rsidTr="00E52AA2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4B33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Свыше 500 тыс. руб.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9E" w:rsidRPr="004B339E" w:rsidRDefault="004B339E" w:rsidP="00E52A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 w:rsidRPr="004B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635D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</w:tc>
      </w:tr>
    </w:tbl>
    <w:p w:rsidR="004B339E" w:rsidRPr="004B339E" w:rsidRDefault="004B339E" w:rsidP="004B33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5D02" w:rsidRDefault="00635D02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B55" w:rsidRDefault="00FC4B5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B55" w:rsidRDefault="00FC4B5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B55" w:rsidRDefault="00FC4B5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1F85" w:rsidRDefault="00E61F8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1F85" w:rsidRDefault="00E61F8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AA2" w:rsidRDefault="00FC4B55" w:rsidP="00C54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</w:t>
      </w:r>
      <w:r w:rsidR="004B339E"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>. Признать утратившим силу  решение</w:t>
      </w:r>
      <w:r w:rsidR="00635D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 депутатов Никольского сельсовета </w:t>
      </w:r>
      <w:r w:rsidR="00A0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635D02">
        <w:rPr>
          <w:rFonts w:ascii="Times New Roman" w:eastAsia="Times New Roman" w:hAnsi="Times New Roman" w:cs="Times New Roman"/>
          <w:color w:val="auto"/>
          <w:sz w:val="28"/>
          <w:szCs w:val="28"/>
        </w:rPr>
        <w:t>18.10.2013</w:t>
      </w:r>
      <w:r w:rsidR="00A0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635D02">
        <w:rPr>
          <w:rFonts w:ascii="Times New Roman" w:eastAsia="Times New Roman" w:hAnsi="Times New Roman" w:cs="Times New Roman"/>
          <w:color w:val="auto"/>
          <w:sz w:val="28"/>
          <w:szCs w:val="28"/>
        </w:rPr>
        <w:t>114</w:t>
      </w:r>
      <w:r w:rsidR="00A0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налоге на </w:t>
      </w:r>
      <w:r w:rsidR="00635D02">
        <w:rPr>
          <w:rFonts w:ascii="Times New Roman" w:eastAsia="Times New Roman" w:hAnsi="Times New Roman" w:cs="Times New Roman"/>
          <w:color w:val="auto"/>
          <w:sz w:val="28"/>
          <w:szCs w:val="28"/>
        </w:rPr>
        <w:t>имущество физических лиц»</w:t>
      </w:r>
      <w:r w:rsidR="00E52A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52AA2" w:rsidRDefault="00E52AA2" w:rsidP="00C5490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2AA2" w:rsidRDefault="00FC4B5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52AA2">
        <w:rPr>
          <w:rFonts w:ascii="Times New Roman" w:eastAsia="Times New Roman" w:hAnsi="Times New Roman" w:cs="Times New Roman"/>
          <w:color w:val="auto"/>
          <w:sz w:val="28"/>
          <w:szCs w:val="28"/>
        </w:rPr>
        <w:t>. Решение опубликовать в средствах массовой информации.</w:t>
      </w:r>
    </w:p>
    <w:p w:rsidR="00E52AA2" w:rsidRDefault="00E52AA2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339E" w:rsidRDefault="00FC4B55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B339E"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Настоящее решение вступает в силу </w:t>
      </w:r>
      <w:r w:rsidR="00E52AA2">
        <w:rPr>
          <w:rFonts w:ascii="Times New Roman" w:eastAsia="Times New Roman" w:hAnsi="Times New Roman" w:cs="Times New Roman"/>
          <w:color w:val="auto"/>
          <w:sz w:val="28"/>
          <w:szCs w:val="28"/>
        </w:rPr>
        <w:t>с 1 января 2015 года, но не ранее чем по истечении одного месяца со дня его официального опубликования.</w:t>
      </w:r>
    </w:p>
    <w:p w:rsidR="00E52AA2" w:rsidRPr="004B339E" w:rsidRDefault="00E52AA2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339E" w:rsidRPr="004B339E" w:rsidRDefault="004B339E" w:rsidP="004B33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61D5B" w:rsidRPr="00061D5B" w:rsidRDefault="00061D5B" w:rsidP="00A0064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8708BC" w:rsidRPr="008708BC" w:rsidRDefault="008708BC" w:rsidP="008708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8708BC">
        <w:rPr>
          <w:sz w:val="28"/>
          <w:szCs w:val="28"/>
        </w:rPr>
        <w:t>Глава муниципального образования</w:t>
      </w:r>
    </w:p>
    <w:p w:rsidR="008708BC" w:rsidRPr="008708BC" w:rsidRDefault="008708BC" w:rsidP="008708BC">
      <w:pPr>
        <w:ind w:right="4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8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Никольский сельсовет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549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708BC">
        <w:rPr>
          <w:rFonts w:ascii="Times New Roman" w:eastAsia="Times New Roman" w:hAnsi="Times New Roman" w:cs="Times New Roman"/>
          <w:color w:val="auto"/>
          <w:sz w:val="28"/>
          <w:szCs w:val="28"/>
        </w:rPr>
        <w:t>В.Н. Панченко</w:t>
      </w:r>
    </w:p>
    <w:p w:rsidR="00D80DBC" w:rsidRPr="00061D5B" w:rsidRDefault="00213EDD" w:rsidP="00061D5B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0DBC" w:rsidRPr="00061D5B" w:rsidRDefault="00D80DBC" w:rsidP="00A0064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EDD" w:rsidRPr="00213EDD" w:rsidRDefault="00213EDD" w:rsidP="00213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4E" w:rsidRPr="00213EDD" w:rsidRDefault="00213EDD" w:rsidP="00A00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D5B" w:rsidRPr="00213EDD" w:rsidRDefault="00061D5B">
      <w:pPr>
        <w:rPr>
          <w:rFonts w:ascii="Times New Roman" w:hAnsi="Times New Roman" w:cs="Times New Roman"/>
          <w:sz w:val="28"/>
          <w:szCs w:val="28"/>
        </w:rPr>
      </w:pPr>
    </w:p>
    <w:p w:rsidR="00061D5B" w:rsidRDefault="00061D5B"/>
    <w:p w:rsidR="00061D5B" w:rsidRDefault="00061D5B"/>
    <w:p w:rsidR="00061D5B" w:rsidRPr="003F522D" w:rsidRDefault="00061D5B">
      <w:pPr>
        <w:rPr>
          <w:rFonts w:ascii="Times New Roman" w:hAnsi="Times New Roman" w:cs="Times New Roman"/>
          <w:sz w:val="28"/>
          <w:szCs w:val="28"/>
        </w:rPr>
      </w:pPr>
    </w:p>
    <w:sectPr w:rsidR="00061D5B" w:rsidRPr="003F522D" w:rsidSect="00B54A6D">
      <w:pgSz w:w="11906" w:h="16838"/>
      <w:pgMar w:top="141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A1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2407FD6"/>
    <w:multiLevelType w:val="hybridMultilevel"/>
    <w:tmpl w:val="81DEA840"/>
    <w:lvl w:ilvl="0" w:tplc="3F88BAAA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FF4FAE"/>
    <w:multiLevelType w:val="hybridMultilevel"/>
    <w:tmpl w:val="D43E0B28"/>
    <w:lvl w:ilvl="0" w:tplc="2E6A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9C45F8E"/>
    <w:multiLevelType w:val="hybridMultilevel"/>
    <w:tmpl w:val="C322874A"/>
    <w:lvl w:ilvl="0" w:tplc="9B6AAFF4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41151E"/>
    <w:multiLevelType w:val="multilevel"/>
    <w:tmpl w:val="640A57F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C"/>
    <w:rsid w:val="00061D5B"/>
    <w:rsid w:val="00121040"/>
    <w:rsid w:val="001970BD"/>
    <w:rsid w:val="00213EDD"/>
    <w:rsid w:val="003F522D"/>
    <w:rsid w:val="004B339E"/>
    <w:rsid w:val="005D3023"/>
    <w:rsid w:val="00601A7A"/>
    <w:rsid w:val="0060759E"/>
    <w:rsid w:val="00635D02"/>
    <w:rsid w:val="007E61CB"/>
    <w:rsid w:val="008708BC"/>
    <w:rsid w:val="008B214A"/>
    <w:rsid w:val="00A0064E"/>
    <w:rsid w:val="00A63372"/>
    <w:rsid w:val="00B54A6D"/>
    <w:rsid w:val="00C3590F"/>
    <w:rsid w:val="00C54904"/>
    <w:rsid w:val="00C7427A"/>
    <w:rsid w:val="00D02E76"/>
    <w:rsid w:val="00D80DBC"/>
    <w:rsid w:val="00E4374B"/>
    <w:rsid w:val="00E52AA2"/>
    <w:rsid w:val="00E61F85"/>
    <w:rsid w:val="00F7019C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1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9B43879407DC08D325AA4071C61C4991383F884440DD33EB5466D6DF9A385D19BD8BEKFO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9B43879407DC08D325AA4071C61C499138DFF874C0DD33EB5466D6DF9A385D19BD8BAFB75ACEBKCO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25</cp:revision>
  <cp:lastPrinted>2014-11-13T06:26:00Z</cp:lastPrinted>
  <dcterms:created xsi:type="dcterms:W3CDTF">2013-10-15T04:11:00Z</dcterms:created>
  <dcterms:modified xsi:type="dcterms:W3CDTF">2014-11-13T06:27:00Z</dcterms:modified>
</cp:coreProperties>
</file>