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08" w:rsidRPr="007F7A1A" w:rsidRDefault="003F5008" w:rsidP="003F5008">
      <w:pPr>
        <w:tabs>
          <w:tab w:val="left" w:pos="4680"/>
        </w:tabs>
        <w:jc w:val="center"/>
        <w:rPr>
          <w:sz w:val="24"/>
          <w:szCs w:val="24"/>
        </w:rPr>
      </w:pPr>
      <w:r w:rsidRPr="007F7A1A">
        <w:rPr>
          <w:sz w:val="24"/>
          <w:szCs w:val="24"/>
        </w:rPr>
        <w:t xml:space="preserve">Административный регламент предоставления </w:t>
      </w:r>
    </w:p>
    <w:p w:rsidR="003F5008" w:rsidRPr="007F7A1A" w:rsidRDefault="003F5008" w:rsidP="003F5008">
      <w:pPr>
        <w:pStyle w:val="ConsPlusNormal"/>
        <w:widowControl/>
        <w:ind w:firstLine="0"/>
        <w:jc w:val="center"/>
        <w:rPr>
          <w:rFonts w:ascii="Times New Roman" w:hAnsi="Times New Roman" w:cs="Times New Roman"/>
          <w:sz w:val="24"/>
          <w:szCs w:val="24"/>
        </w:rPr>
      </w:pPr>
      <w:r w:rsidRPr="007F7A1A">
        <w:rPr>
          <w:rFonts w:ascii="Times New Roman" w:hAnsi="Times New Roman" w:cs="Times New Roman"/>
          <w:sz w:val="24"/>
          <w:szCs w:val="24"/>
        </w:rPr>
        <w:t>муниципальной услуги</w:t>
      </w:r>
      <w:r w:rsidRPr="007F7A1A">
        <w:rPr>
          <w:sz w:val="24"/>
          <w:szCs w:val="24"/>
        </w:rPr>
        <w:t xml:space="preserve"> </w:t>
      </w:r>
      <w:r w:rsidRPr="007F7A1A">
        <w:rPr>
          <w:rFonts w:ascii="Times New Roman" w:hAnsi="Times New Roman" w:cs="Times New Roman"/>
          <w:sz w:val="24"/>
          <w:szCs w:val="24"/>
        </w:rPr>
        <w:t xml:space="preserve">«Установление факта невозможности проживания детей – сирот и детей, оставшихся без попечения родителей, лиц из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w:t>
      </w:r>
    </w:p>
    <w:p w:rsidR="003F5008" w:rsidRPr="007F7A1A" w:rsidRDefault="003F5008" w:rsidP="003F5008">
      <w:pPr>
        <w:ind w:firstLine="851"/>
        <w:jc w:val="center"/>
        <w:rPr>
          <w:sz w:val="24"/>
          <w:szCs w:val="24"/>
          <w:u w:val="single"/>
        </w:rPr>
      </w:pPr>
    </w:p>
    <w:p w:rsidR="003F5008" w:rsidRDefault="003F5008" w:rsidP="003F5008">
      <w:pPr>
        <w:widowControl w:val="0"/>
        <w:numPr>
          <w:ilvl w:val="0"/>
          <w:numId w:val="1"/>
        </w:numPr>
        <w:tabs>
          <w:tab w:val="num" w:pos="0"/>
        </w:tabs>
        <w:autoSpaceDE w:val="0"/>
        <w:jc w:val="center"/>
        <w:rPr>
          <w:b/>
          <w:color w:val="000000"/>
          <w:sz w:val="24"/>
          <w:szCs w:val="24"/>
        </w:rPr>
      </w:pPr>
      <w:r w:rsidRPr="007F7A1A">
        <w:rPr>
          <w:b/>
          <w:color w:val="000000"/>
          <w:sz w:val="24"/>
          <w:szCs w:val="24"/>
        </w:rPr>
        <w:t>Общие положения</w:t>
      </w:r>
    </w:p>
    <w:p w:rsidR="003F5008" w:rsidRPr="007F7A1A" w:rsidRDefault="003F5008" w:rsidP="003F5008">
      <w:pPr>
        <w:widowControl w:val="0"/>
        <w:autoSpaceDE w:val="0"/>
        <w:jc w:val="center"/>
        <w:rPr>
          <w:b/>
          <w:color w:val="000000"/>
          <w:sz w:val="24"/>
          <w:szCs w:val="24"/>
        </w:rPr>
      </w:pPr>
    </w:p>
    <w:p w:rsidR="003F5008" w:rsidRPr="007F7A1A" w:rsidRDefault="003F5008" w:rsidP="003F5008">
      <w:pPr>
        <w:widowControl w:val="0"/>
        <w:autoSpaceDE w:val="0"/>
        <w:autoSpaceDN w:val="0"/>
        <w:adjustRightInd w:val="0"/>
        <w:jc w:val="center"/>
        <w:outlineLvl w:val="2"/>
        <w:rPr>
          <w:sz w:val="24"/>
          <w:szCs w:val="24"/>
        </w:rPr>
      </w:pPr>
      <w:r w:rsidRPr="007F7A1A">
        <w:rPr>
          <w:sz w:val="24"/>
          <w:szCs w:val="24"/>
        </w:rPr>
        <w:t>Предмет регулирования регламента</w:t>
      </w:r>
    </w:p>
    <w:p w:rsidR="003F5008" w:rsidRPr="007F7A1A" w:rsidRDefault="003F5008" w:rsidP="003F5008">
      <w:pPr>
        <w:pStyle w:val="a5"/>
        <w:ind w:firstLine="709"/>
        <w:jc w:val="both"/>
        <w:rPr>
          <w:sz w:val="24"/>
          <w:szCs w:val="24"/>
        </w:rPr>
      </w:pPr>
      <w:r w:rsidRPr="007F7A1A">
        <w:rPr>
          <w:sz w:val="24"/>
          <w:szCs w:val="24"/>
        </w:rPr>
        <w:t xml:space="preserve">1. Административный регламент муниципальной услуги «Установление факта невозможности проживания детей – сирот и детей, оставшихся без попечения родителей, лиц из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(далее соответственно - Регламент, муниципальная услуга) определяет порядок, сроки и последовательность исполнения административных процедур (действий) при предоставлении указанной муниципальной услуги (далее – услуга) муниципального образования </w:t>
      </w:r>
      <w:r>
        <w:rPr>
          <w:sz w:val="24"/>
          <w:szCs w:val="24"/>
        </w:rPr>
        <w:t>Никольский сельсовет</w:t>
      </w:r>
      <w:r w:rsidRPr="007F7A1A">
        <w:rPr>
          <w:sz w:val="24"/>
          <w:szCs w:val="24"/>
        </w:rPr>
        <w:t xml:space="preserve"> (далее – орган местного самоуправления).</w:t>
      </w:r>
    </w:p>
    <w:p w:rsidR="003F5008" w:rsidRDefault="003F5008" w:rsidP="003F5008">
      <w:pPr>
        <w:widowControl w:val="0"/>
        <w:autoSpaceDE w:val="0"/>
        <w:autoSpaceDN w:val="0"/>
        <w:adjustRightInd w:val="0"/>
        <w:ind w:right="-143" w:firstLine="709"/>
        <w:jc w:val="center"/>
        <w:outlineLvl w:val="2"/>
        <w:rPr>
          <w:sz w:val="24"/>
          <w:szCs w:val="24"/>
        </w:rPr>
      </w:pPr>
      <w:r w:rsidRPr="007F7A1A">
        <w:rPr>
          <w:sz w:val="24"/>
          <w:szCs w:val="24"/>
        </w:rPr>
        <w:t>Круг заявителей</w:t>
      </w:r>
    </w:p>
    <w:p w:rsidR="003F5008" w:rsidRPr="007F7A1A" w:rsidRDefault="003F5008" w:rsidP="003F5008">
      <w:pPr>
        <w:widowControl w:val="0"/>
        <w:autoSpaceDE w:val="0"/>
        <w:autoSpaceDN w:val="0"/>
        <w:adjustRightInd w:val="0"/>
        <w:ind w:right="-143" w:firstLine="709"/>
        <w:jc w:val="center"/>
        <w:outlineLvl w:val="2"/>
        <w:rPr>
          <w:sz w:val="24"/>
          <w:szCs w:val="24"/>
        </w:rPr>
      </w:pPr>
    </w:p>
    <w:p w:rsidR="003F5008" w:rsidRPr="007F7A1A" w:rsidRDefault="003F5008" w:rsidP="003F5008">
      <w:pPr>
        <w:pStyle w:val="ConsPlusNormal"/>
        <w:widowControl/>
        <w:ind w:firstLine="709"/>
        <w:jc w:val="both"/>
        <w:rPr>
          <w:rFonts w:ascii="Times New Roman" w:hAnsi="Times New Roman" w:cs="Times New Roman"/>
          <w:color w:val="000000"/>
          <w:sz w:val="24"/>
          <w:szCs w:val="24"/>
        </w:rPr>
      </w:pPr>
      <w:r w:rsidRPr="007F7A1A">
        <w:rPr>
          <w:rFonts w:ascii="Times New Roman" w:hAnsi="Times New Roman" w:cs="Times New Roman"/>
          <w:sz w:val="24"/>
          <w:szCs w:val="24"/>
        </w:rPr>
        <w:t xml:space="preserve">2. </w:t>
      </w:r>
      <w:r w:rsidRPr="007F7A1A">
        <w:rPr>
          <w:rFonts w:ascii="Times New Roman" w:hAnsi="Times New Roman" w:cs="Times New Roman"/>
          <w:color w:val="000000"/>
          <w:sz w:val="24"/>
          <w:szCs w:val="24"/>
        </w:rPr>
        <w:t xml:space="preserve">Заявителями на получение результата предоставления услуги (далее – заявители) являются </w:t>
      </w:r>
      <w:r w:rsidRPr="007F7A1A">
        <w:rPr>
          <w:rFonts w:ascii="Times New Roman" w:eastAsia="Calibri" w:hAnsi="Times New Roman" w:cs="Times New Roman"/>
          <w:sz w:val="24"/>
          <w:szCs w:val="24"/>
          <w:lang w:eastAsia="ru-RU"/>
        </w:rPr>
        <w:t>законные представители</w:t>
      </w:r>
      <w:r w:rsidRPr="007F7A1A">
        <w:rPr>
          <w:rFonts w:ascii="Times New Roman" w:hAnsi="Times New Roman" w:cs="Times New Roman"/>
          <w:color w:val="000000"/>
          <w:sz w:val="24"/>
          <w:szCs w:val="24"/>
        </w:rPr>
        <w:t xml:space="preserve"> детей-сирот и детей, оставшихся без попечения родителей, лица из числа детей-сирот и детей, оставшихся без попечения родителей:</w:t>
      </w:r>
    </w:p>
    <w:p w:rsidR="003F5008" w:rsidRPr="007F7A1A" w:rsidRDefault="003F5008" w:rsidP="003F5008">
      <w:pPr>
        <w:suppressAutoHyphens w:val="0"/>
        <w:autoSpaceDE w:val="0"/>
        <w:autoSpaceDN w:val="0"/>
        <w:adjustRightInd w:val="0"/>
        <w:ind w:firstLine="709"/>
        <w:jc w:val="both"/>
        <w:rPr>
          <w:color w:val="000000"/>
          <w:sz w:val="24"/>
          <w:szCs w:val="24"/>
        </w:rPr>
      </w:pPr>
      <w:r w:rsidRPr="007F7A1A">
        <w:rPr>
          <w:color w:val="000000"/>
          <w:sz w:val="24"/>
          <w:szCs w:val="24"/>
        </w:rPr>
        <w:t xml:space="preserve">1)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p>
    <w:p w:rsidR="003F5008" w:rsidRPr="007F7A1A" w:rsidRDefault="003F5008" w:rsidP="003F5008">
      <w:pPr>
        <w:suppressAutoHyphens w:val="0"/>
        <w:autoSpaceDE w:val="0"/>
        <w:autoSpaceDN w:val="0"/>
        <w:adjustRightInd w:val="0"/>
        <w:ind w:firstLine="709"/>
        <w:jc w:val="both"/>
        <w:rPr>
          <w:rFonts w:eastAsia="Calibri"/>
          <w:sz w:val="24"/>
          <w:szCs w:val="24"/>
          <w:lang w:eastAsia="ru-RU"/>
        </w:rPr>
      </w:pPr>
      <w:r w:rsidRPr="007F7A1A">
        <w:rPr>
          <w:color w:val="000000"/>
          <w:sz w:val="24"/>
          <w:szCs w:val="24"/>
        </w:rPr>
        <w:t>2)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а также законные представители детей-сирот и детей, оставшихся без попечения родителей</w:t>
      </w:r>
      <w:r w:rsidRPr="007F7A1A">
        <w:rPr>
          <w:rFonts w:eastAsia="Calibri"/>
          <w:sz w:val="24"/>
          <w:szCs w:val="24"/>
          <w:lang w:eastAsia="ru-RU"/>
        </w:rPr>
        <w:t>.</w:t>
      </w:r>
    </w:p>
    <w:p w:rsidR="003F5008" w:rsidRPr="007F7A1A" w:rsidRDefault="003F5008" w:rsidP="003F5008">
      <w:pPr>
        <w:widowControl w:val="0"/>
        <w:autoSpaceDE w:val="0"/>
        <w:autoSpaceDN w:val="0"/>
        <w:adjustRightInd w:val="0"/>
        <w:ind w:right="-143" w:firstLine="709"/>
        <w:jc w:val="center"/>
        <w:outlineLvl w:val="2"/>
        <w:rPr>
          <w:sz w:val="24"/>
          <w:szCs w:val="24"/>
        </w:rPr>
      </w:pPr>
      <w:bookmarkStart w:id="0" w:name="Par53"/>
      <w:bookmarkEnd w:id="0"/>
    </w:p>
    <w:p w:rsidR="003F5008" w:rsidRPr="007F7A1A" w:rsidRDefault="003F5008" w:rsidP="003F5008">
      <w:pPr>
        <w:widowControl w:val="0"/>
        <w:autoSpaceDE w:val="0"/>
        <w:autoSpaceDN w:val="0"/>
        <w:adjustRightInd w:val="0"/>
        <w:ind w:right="-143" w:firstLine="709"/>
        <w:jc w:val="center"/>
        <w:outlineLvl w:val="2"/>
        <w:rPr>
          <w:sz w:val="24"/>
          <w:szCs w:val="24"/>
        </w:rPr>
      </w:pPr>
      <w:r w:rsidRPr="007F7A1A">
        <w:rPr>
          <w:sz w:val="24"/>
          <w:szCs w:val="24"/>
        </w:rPr>
        <w:t>Требования к порядку информирования о предоставлении</w:t>
      </w:r>
    </w:p>
    <w:p w:rsidR="003F5008" w:rsidRPr="007F7A1A" w:rsidRDefault="003F5008" w:rsidP="003F5008">
      <w:pPr>
        <w:widowControl w:val="0"/>
        <w:autoSpaceDE w:val="0"/>
        <w:autoSpaceDN w:val="0"/>
        <w:adjustRightInd w:val="0"/>
        <w:ind w:right="-143" w:firstLine="709"/>
        <w:jc w:val="center"/>
        <w:rPr>
          <w:sz w:val="24"/>
          <w:szCs w:val="24"/>
        </w:rPr>
      </w:pPr>
      <w:r w:rsidRPr="007F7A1A">
        <w:rPr>
          <w:sz w:val="24"/>
          <w:szCs w:val="24"/>
        </w:rPr>
        <w:t>услуги</w:t>
      </w:r>
    </w:p>
    <w:p w:rsidR="003F5008" w:rsidRPr="007F7A1A" w:rsidRDefault="003F5008" w:rsidP="003F5008">
      <w:pPr>
        <w:widowControl w:val="0"/>
        <w:autoSpaceDE w:val="0"/>
        <w:autoSpaceDN w:val="0"/>
        <w:adjustRightInd w:val="0"/>
        <w:ind w:right="-143" w:firstLine="709"/>
        <w:jc w:val="center"/>
        <w:rPr>
          <w:sz w:val="24"/>
          <w:szCs w:val="24"/>
        </w:rPr>
      </w:pPr>
    </w:p>
    <w:p w:rsidR="003F5008" w:rsidRPr="007F7A1A" w:rsidRDefault="003F5008" w:rsidP="003F5008">
      <w:pPr>
        <w:widowControl w:val="0"/>
        <w:autoSpaceDE w:val="0"/>
        <w:autoSpaceDN w:val="0"/>
        <w:adjustRightInd w:val="0"/>
        <w:ind w:right="-1" w:firstLine="709"/>
        <w:jc w:val="center"/>
        <w:outlineLvl w:val="2"/>
        <w:rPr>
          <w:sz w:val="24"/>
          <w:szCs w:val="24"/>
        </w:rPr>
      </w:pPr>
      <w:r w:rsidRPr="007F7A1A">
        <w:rPr>
          <w:sz w:val="24"/>
          <w:szCs w:val="24"/>
        </w:rPr>
        <w:t>3. Основными требованиями к порядку информирования о предоставлении</w:t>
      </w:r>
    </w:p>
    <w:p w:rsidR="003F5008" w:rsidRPr="007F7A1A" w:rsidRDefault="003F5008" w:rsidP="003F5008">
      <w:pPr>
        <w:widowControl w:val="0"/>
        <w:autoSpaceDE w:val="0"/>
        <w:autoSpaceDN w:val="0"/>
        <w:adjustRightInd w:val="0"/>
        <w:ind w:right="-1" w:firstLine="709"/>
        <w:jc w:val="both"/>
        <w:rPr>
          <w:sz w:val="24"/>
          <w:szCs w:val="24"/>
        </w:rPr>
      </w:pPr>
      <w:r w:rsidRPr="007F7A1A">
        <w:rPr>
          <w:sz w:val="24"/>
          <w:szCs w:val="24"/>
        </w:rPr>
        <w:t>услуги является:</w:t>
      </w:r>
    </w:p>
    <w:p w:rsidR="003F5008" w:rsidRPr="007F7A1A" w:rsidRDefault="003F5008" w:rsidP="003F5008">
      <w:pPr>
        <w:widowControl w:val="0"/>
        <w:autoSpaceDE w:val="0"/>
        <w:autoSpaceDN w:val="0"/>
        <w:adjustRightInd w:val="0"/>
        <w:ind w:right="-1" w:firstLine="709"/>
        <w:jc w:val="both"/>
        <w:rPr>
          <w:sz w:val="24"/>
          <w:szCs w:val="24"/>
        </w:rPr>
      </w:pPr>
      <w:r w:rsidRPr="007F7A1A">
        <w:rPr>
          <w:sz w:val="24"/>
          <w:szCs w:val="24"/>
        </w:rPr>
        <w:t>- достоверность предоставляемой информации;</w:t>
      </w:r>
    </w:p>
    <w:p w:rsidR="003F5008" w:rsidRPr="007F7A1A" w:rsidRDefault="003F5008" w:rsidP="003F5008">
      <w:pPr>
        <w:widowControl w:val="0"/>
        <w:autoSpaceDE w:val="0"/>
        <w:autoSpaceDN w:val="0"/>
        <w:adjustRightInd w:val="0"/>
        <w:ind w:right="-1" w:firstLine="709"/>
        <w:jc w:val="both"/>
        <w:rPr>
          <w:sz w:val="24"/>
          <w:szCs w:val="24"/>
        </w:rPr>
      </w:pPr>
      <w:r w:rsidRPr="007F7A1A">
        <w:rPr>
          <w:sz w:val="24"/>
          <w:szCs w:val="24"/>
        </w:rPr>
        <w:t>- четкость в изложении информации о предоставлении муниципальной услуги;</w:t>
      </w:r>
    </w:p>
    <w:p w:rsidR="003F5008" w:rsidRPr="007F7A1A" w:rsidRDefault="003F5008" w:rsidP="003F5008">
      <w:pPr>
        <w:widowControl w:val="0"/>
        <w:autoSpaceDE w:val="0"/>
        <w:autoSpaceDN w:val="0"/>
        <w:adjustRightInd w:val="0"/>
        <w:ind w:right="-1" w:firstLine="709"/>
        <w:jc w:val="both"/>
        <w:rPr>
          <w:sz w:val="24"/>
          <w:szCs w:val="24"/>
        </w:rPr>
      </w:pPr>
      <w:r w:rsidRPr="007F7A1A">
        <w:rPr>
          <w:sz w:val="24"/>
          <w:szCs w:val="24"/>
        </w:rPr>
        <w:t>- наглядность форм предоставляемой информации о процедуре предоставления муниципальной услуги;</w:t>
      </w:r>
    </w:p>
    <w:p w:rsidR="003F5008" w:rsidRPr="007F7A1A" w:rsidRDefault="003F5008" w:rsidP="003F5008">
      <w:pPr>
        <w:widowControl w:val="0"/>
        <w:autoSpaceDE w:val="0"/>
        <w:autoSpaceDN w:val="0"/>
        <w:adjustRightInd w:val="0"/>
        <w:ind w:right="-1" w:firstLine="709"/>
        <w:jc w:val="both"/>
        <w:rPr>
          <w:sz w:val="24"/>
          <w:szCs w:val="24"/>
        </w:rPr>
      </w:pPr>
      <w:r w:rsidRPr="007F7A1A">
        <w:rPr>
          <w:sz w:val="24"/>
          <w:szCs w:val="24"/>
        </w:rPr>
        <w:t>- удобство и доступность получения информации о процедуре предоставления муниципальной услуги.</w:t>
      </w:r>
    </w:p>
    <w:p w:rsidR="003F5008" w:rsidRPr="007F7A1A" w:rsidRDefault="003F5008" w:rsidP="003F5008">
      <w:pPr>
        <w:keepNext/>
        <w:keepLines/>
        <w:ind w:firstLine="709"/>
        <w:jc w:val="both"/>
        <w:rPr>
          <w:sz w:val="24"/>
          <w:szCs w:val="24"/>
        </w:rPr>
      </w:pPr>
      <w:r w:rsidRPr="007F7A1A">
        <w:rPr>
          <w:sz w:val="24"/>
          <w:szCs w:val="24"/>
        </w:rPr>
        <w:lastRenderedPageBreak/>
        <w:t>4. Информирование о предоставлении муниципальной услуги осуществляется:</w:t>
      </w:r>
    </w:p>
    <w:p w:rsidR="003F5008" w:rsidRPr="007F7A1A" w:rsidRDefault="003F5008" w:rsidP="003F5008">
      <w:pPr>
        <w:keepNext/>
        <w:keepLines/>
        <w:ind w:firstLine="709"/>
        <w:jc w:val="both"/>
        <w:rPr>
          <w:sz w:val="24"/>
          <w:szCs w:val="24"/>
        </w:rPr>
      </w:pPr>
      <w:r w:rsidRPr="007F7A1A">
        <w:rPr>
          <w:sz w:val="24"/>
          <w:szCs w:val="24"/>
        </w:rPr>
        <w:t xml:space="preserve">Непосредственно в здании администрации </w:t>
      </w:r>
      <w:r>
        <w:rPr>
          <w:sz w:val="24"/>
          <w:szCs w:val="24"/>
        </w:rPr>
        <w:t>Никольского сельсовета</w:t>
      </w:r>
      <w:r w:rsidRPr="007F7A1A">
        <w:rPr>
          <w:sz w:val="24"/>
          <w:szCs w:val="24"/>
        </w:rPr>
        <w:t xml:space="preserve">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3F5008" w:rsidRPr="007F7A1A" w:rsidRDefault="003F5008" w:rsidP="003F5008">
      <w:pPr>
        <w:keepNext/>
        <w:keepLines/>
        <w:ind w:firstLine="709"/>
        <w:jc w:val="both"/>
        <w:rPr>
          <w:sz w:val="24"/>
          <w:szCs w:val="24"/>
        </w:rPr>
      </w:pPr>
      <w:r w:rsidRPr="007F7A1A">
        <w:rPr>
          <w:sz w:val="24"/>
          <w:szCs w:val="24"/>
        </w:rPr>
        <w:t xml:space="preserve">5.  Сведения об органах местного самоуправления Оренбургской области (наименование, место нахождения, график работы, адрес официального сайта в сети Интернет, официальный адрес электронной почты, справочные телефоны) размещаются на официальном сайте Правительства Оренбургской области в сети Интернет. </w:t>
      </w:r>
    </w:p>
    <w:p w:rsidR="003F5008" w:rsidRPr="007F7A1A" w:rsidRDefault="003F5008" w:rsidP="003F5008">
      <w:pPr>
        <w:keepNext/>
        <w:keepLines/>
        <w:ind w:firstLine="709"/>
        <w:jc w:val="both"/>
        <w:rPr>
          <w:sz w:val="24"/>
          <w:szCs w:val="24"/>
        </w:rPr>
      </w:pPr>
      <w:r w:rsidRPr="007F7A1A">
        <w:rPr>
          <w:sz w:val="24"/>
          <w:szCs w:val="24"/>
        </w:rPr>
        <w:t xml:space="preserve">6. </w:t>
      </w:r>
      <w:r w:rsidRPr="007F7A1A">
        <w:rPr>
          <w:rFonts w:eastAsia="Calibri"/>
          <w:bCs/>
          <w:sz w:val="24"/>
          <w:szCs w:val="24"/>
          <w:lang w:eastAsia="en-US"/>
        </w:rPr>
        <w:t xml:space="preserve">Порядок предоставления услуги </w:t>
      </w:r>
      <w:r w:rsidRPr="007F7A1A">
        <w:rPr>
          <w:sz w:val="24"/>
          <w:szCs w:val="24"/>
        </w:rPr>
        <w:t xml:space="preserve">указывается на официальном сайте муниципального образования </w:t>
      </w:r>
      <w:r>
        <w:rPr>
          <w:sz w:val="24"/>
          <w:szCs w:val="24"/>
        </w:rPr>
        <w:t>Никольский сельсовет</w:t>
      </w:r>
      <w:r w:rsidRPr="007F7A1A">
        <w:rPr>
          <w:sz w:val="24"/>
          <w:szCs w:val="24"/>
        </w:rPr>
        <w:t xml:space="preserve">. </w:t>
      </w:r>
    </w:p>
    <w:p w:rsidR="003F5008" w:rsidRPr="007F7A1A" w:rsidRDefault="003F5008" w:rsidP="003F5008">
      <w:pPr>
        <w:widowControl w:val="0"/>
        <w:tabs>
          <w:tab w:val="left" w:pos="567"/>
        </w:tabs>
        <w:ind w:firstLine="709"/>
        <w:jc w:val="both"/>
        <w:rPr>
          <w:sz w:val="24"/>
          <w:szCs w:val="24"/>
        </w:rPr>
      </w:pPr>
      <w:r w:rsidRPr="007F7A1A">
        <w:rPr>
          <w:sz w:val="24"/>
          <w:szCs w:val="24"/>
        </w:rPr>
        <w:t>8. Возможность получения услуги через многофункциональный центр предоставления государственных и муниципальных услуг законодательством не предусмотрена.</w:t>
      </w:r>
    </w:p>
    <w:p w:rsidR="003F5008" w:rsidRPr="007F7A1A" w:rsidRDefault="003F5008" w:rsidP="003F5008">
      <w:pPr>
        <w:widowControl w:val="0"/>
        <w:tabs>
          <w:tab w:val="left" w:pos="567"/>
        </w:tabs>
        <w:ind w:firstLine="709"/>
        <w:jc w:val="both"/>
        <w:rPr>
          <w:sz w:val="24"/>
          <w:szCs w:val="24"/>
        </w:rPr>
      </w:pPr>
      <w:r w:rsidRPr="007F7A1A">
        <w:rPr>
          <w:sz w:val="24"/>
          <w:szCs w:val="24"/>
        </w:rPr>
        <w:t>В предоставлении услуги участвуют:</w:t>
      </w:r>
    </w:p>
    <w:p w:rsidR="003F5008" w:rsidRPr="007F7A1A" w:rsidRDefault="003F5008" w:rsidP="003F5008">
      <w:pPr>
        <w:widowControl w:val="0"/>
        <w:tabs>
          <w:tab w:val="left" w:pos="567"/>
        </w:tabs>
        <w:ind w:firstLine="709"/>
        <w:jc w:val="both"/>
        <w:rPr>
          <w:color w:val="000000"/>
          <w:sz w:val="24"/>
          <w:szCs w:val="24"/>
        </w:rPr>
      </w:pPr>
      <w:r w:rsidRPr="007F7A1A">
        <w:rPr>
          <w:color w:val="000000"/>
          <w:sz w:val="24"/>
          <w:szCs w:val="24"/>
        </w:rPr>
        <w:t>1) Управление Росреестра по Оренбургской области (Управление Федеральной службы государственной регистрации, кадастра и картографии по Оренбургской области), http://www.to56.rosreestr.ru;</w:t>
      </w:r>
    </w:p>
    <w:p w:rsidR="003F5008" w:rsidRPr="007F7A1A" w:rsidRDefault="003F5008" w:rsidP="003F5008">
      <w:pPr>
        <w:widowControl w:val="0"/>
        <w:tabs>
          <w:tab w:val="left" w:pos="567"/>
        </w:tabs>
        <w:ind w:firstLine="709"/>
        <w:jc w:val="both"/>
        <w:rPr>
          <w:color w:val="000000"/>
          <w:sz w:val="24"/>
          <w:szCs w:val="24"/>
        </w:rPr>
      </w:pPr>
      <w:r w:rsidRPr="007F7A1A">
        <w:rPr>
          <w:color w:val="000000"/>
          <w:sz w:val="24"/>
          <w:szCs w:val="24"/>
        </w:rPr>
        <w:t xml:space="preserve">2) ГУП Оренбургской области "ОЦИОН" (Государственное унитарное предприятие Оренбургской области "Областной центр инвентаризации и оценки недвижимости"), </w:t>
      </w:r>
      <w:hyperlink r:id="rId5" w:history="1">
        <w:r w:rsidRPr="007F7A1A">
          <w:rPr>
            <w:rStyle w:val="a3"/>
            <w:color w:val="auto"/>
            <w:sz w:val="24"/>
            <w:szCs w:val="24"/>
            <w:u w:val="none"/>
          </w:rPr>
          <w:t>http://www.orenbti.ru</w:t>
        </w:r>
      </w:hyperlink>
      <w:r w:rsidRPr="007F7A1A">
        <w:rPr>
          <w:sz w:val="24"/>
          <w:szCs w:val="24"/>
        </w:rPr>
        <w:t>;</w:t>
      </w:r>
    </w:p>
    <w:p w:rsidR="003F5008" w:rsidRPr="007F7A1A" w:rsidRDefault="003F5008" w:rsidP="003F5008">
      <w:pPr>
        <w:widowControl w:val="0"/>
        <w:tabs>
          <w:tab w:val="left" w:pos="567"/>
        </w:tabs>
        <w:ind w:firstLine="709"/>
        <w:jc w:val="both"/>
        <w:rPr>
          <w:color w:val="000000"/>
          <w:sz w:val="24"/>
          <w:szCs w:val="24"/>
        </w:rPr>
      </w:pPr>
      <w:r w:rsidRPr="007F7A1A">
        <w:rPr>
          <w:color w:val="000000"/>
          <w:sz w:val="24"/>
          <w:szCs w:val="24"/>
        </w:rPr>
        <w:t>3) Муниципальное образование по месту регистрации.</w:t>
      </w:r>
    </w:p>
    <w:p w:rsidR="003F5008" w:rsidRPr="007F7A1A" w:rsidRDefault="003F5008" w:rsidP="003F5008">
      <w:pPr>
        <w:suppressAutoHyphens w:val="0"/>
        <w:autoSpaceDE w:val="0"/>
        <w:autoSpaceDN w:val="0"/>
        <w:adjustRightInd w:val="0"/>
        <w:ind w:right="-1" w:firstLine="709"/>
        <w:jc w:val="both"/>
        <w:rPr>
          <w:sz w:val="24"/>
          <w:szCs w:val="24"/>
        </w:rPr>
      </w:pPr>
      <w:r w:rsidRPr="007F7A1A">
        <w:rPr>
          <w:sz w:val="24"/>
          <w:szCs w:val="24"/>
        </w:rPr>
        <w:t>9. Административные действия в рамках предоставления услуги производятся уполномоченными специалистами (далее - специалисты).</w:t>
      </w:r>
    </w:p>
    <w:p w:rsidR="003F5008" w:rsidRPr="007F7A1A" w:rsidRDefault="003F5008" w:rsidP="003F5008">
      <w:pPr>
        <w:pStyle w:val="a5"/>
        <w:spacing w:before="0" w:beforeAutospacing="0" w:after="0" w:afterAutospacing="0"/>
        <w:ind w:right="-1" w:firstLine="709"/>
        <w:jc w:val="both"/>
        <w:rPr>
          <w:sz w:val="24"/>
          <w:szCs w:val="24"/>
        </w:rPr>
      </w:pPr>
      <w:r w:rsidRPr="007F7A1A">
        <w:rPr>
          <w:sz w:val="24"/>
          <w:szCs w:val="24"/>
        </w:rPr>
        <w:t xml:space="preserve">Прием осуществляется по месту нахождения </w:t>
      </w:r>
      <w:r>
        <w:rPr>
          <w:sz w:val="24"/>
          <w:szCs w:val="24"/>
        </w:rPr>
        <w:t>муниципального образования Никольский сельсовет по адресу: пл. Победы,1, с. Никольское, Сакмарского района, Оренбургской области</w:t>
      </w:r>
      <w:r w:rsidRPr="007F7A1A">
        <w:rPr>
          <w:sz w:val="24"/>
          <w:szCs w:val="24"/>
        </w:rPr>
        <w:t xml:space="preserve"> в часы работы, установленные правилами внутреннего трудового распорядка. </w:t>
      </w:r>
    </w:p>
    <w:p w:rsidR="003F5008" w:rsidRPr="007F7A1A" w:rsidRDefault="003F5008" w:rsidP="003F5008">
      <w:pPr>
        <w:widowControl w:val="0"/>
        <w:autoSpaceDE w:val="0"/>
        <w:autoSpaceDN w:val="0"/>
        <w:adjustRightInd w:val="0"/>
        <w:ind w:right="-1" w:firstLine="709"/>
        <w:jc w:val="both"/>
        <w:rPr>
          <w:sz w:val="24"/>
          <w:szCs w:val="24"/>
        </w:rPr>
      </w:pPr>
      <w:r w:rsidRPr="007F7A1A">
        <w:rPr>
          <w:sz w:val="24"/>
          <w:szCs w:val="24"/>
        </w:rPr>
        <w:t xml:space="preserve">10.  Информация по предоставлению услуги размещается на официальном сайте </w:t>
      </w:r>
      <w:r>
        <w:rPr>
          <w:sz w:val="24"/>
          <w:szCs w:val="24"/>
        </w:rPr>
        <w:t xml:space="preserve">Никольского сельсовета </w:t>
      </w:r>
      <w:r w:rsidRPr="007F7A1A">
        <w:rPr>
          <w:sz w:val="24"/>
          <w:szCs w:val="24"/>
        </w:rPr>
        <w:t xml:space="preserve">в информационно-телекоммуникационной сети «Интернет», в печатной форме на информационных стендах в доступных для ознакомления местах. </w:t>
      </w:r>
    </w:p>
    <w:p w:rsidR="003F5008" w:rsidRPr="007F7A1A" w:rsidRDefault="003F5008" w:rsidP="003F5008">
      <w:pPr>
        <w:pStyle w:val="a5"/>
        <w:spacing w:before="0" w:beforeAutospacing="0" w:after="0" w:afterAutospacing="0"/>
        <w:ind w:right="-1" w:firstLine="709"/>
        <w:jc w:val="both"/>
        <w:rPr>
          <w:sz w:val="24"/>
          <w:szCs w:val="24"/>
        </w:rPr>
      </w:pPr>
      <w:r w:rsidRPr="007F7A1A">
        <w:rPr>
          <w:sz w:val="24"/>
          <w:szCs w:val="24"/>
        </w:rPr>
        <w:t>11. На информационном стенде муниципального образования</w:t>
      </w:r>
      <w:r>
        <w:rPr>
          <w:sz w:val="24"/>
          <w:szCs w:val="24"/>
        </w:rPr>
        <w:t xml:space="preserve"> Никольский сельсовет</w:t>
      </w:r>
      <w:r w:rsidRPr="007F7A1A">
        <w:rPr>
          <w:sz w:val="24"/>
          <w:szCs w:val="24"/>
        </w:rPr>
        <w:t xml:space="preserve"> размещаются следующие документы и информация: </w:t>
      </w:r>
    </w:p>
    <w:p w:rsidR="003F5008" w:rsidRPr="007F7A1A" w:rsidRDefault="003F5008" w:rsidP="003F5008">
      <w:pPr>
        <w:pStyle w:val="a5"/>
        <w:spacing w:before="0" w:beforeAutospacing="0" w:after="0" w:afterAutospacing="0"/>
        <w:ind w:right="-1" w:firstLine="709"/>
        <w:jc w:val="both"/>
        <w:rPr>
          <w:sz w:val="24"/>
          <w:szCs w:val="24"/>
        </w:rPr>
      </w:pPr>
      <w:r w:rsidRPr="007F7A1A">
        <w:rPr>
          <w:sz w:val="24"/>
          <w:szCs w:val="24"/>
        </w:rPr>
        <w:t>исчерпывающая информация о порядке предоставления услуги (в виде блок-схемы, наглядно отображающей алгоритм прохождения административных процедур);</w:t>
      </w:r>
    </w:p>
    <w:p w:rsidR="003F5008" w:rsidRPr="007F7A1A" w:rsidRDefault="003F5008" w:rsidP="003F5008">
      <w:pPr>
        <w:pStyle w:val="a5"/>
        <w:spacing w:before="0" w:beforeAutospacing="0" w:after="0" w:afterAutospacing="0"/>
        <w:ind w:right="-1" w:firstLine="709"/>
        <w:jc w:val="both"/>
        <w:rPr>
          <w:sz w:val="24"/>
          <w:szCs w:val="24"/>
        </w:rPr>
      </w:pPr>
      <w:r w:rsidRPr="007F7A1A">
        <w:rPr>
          <w:sz w:val="24"/>
          <w:szCs w:val="24"/>
        </w:rPr>
        <w:t>текст административного регламента с приложениями (полная версия на официальном сайте и извлечения на информационных стендах);</w:t>
      </w:r>
    </w:p>
    <w:p w:rsidR="003F5008" w:rsidRPr="007F7A1A" w:rsidRDefault="003F5008" w:rsidP="003F5008">
      <w:pPr>
        <w:pStyle w:val="a5"/>
        <w:spacing w:before="0" w:beforeAutospacing="0" w:after="0" w:afterAutospacing="0"/>
        <w:ind w:right="-1" w:firstLine="709"/>
        <w:jc w:val="both"/>
        <w:rPr>
          <w:sz w:val="24"/>
          <w:szCs w:val="24"/>
        </w:rPr>
      </w:pPr>
      <w:r w:rsidRPr="007F7A1A">
        <w:rPr>
          <w:sz w:val="24"/>
          <w:szCs w:val="24"/>
        </w:rPr>
        <w:t xml:space="preserve"> схема размещения должностных лиц и график приема ими граждан, в том числе номера кабинетов, в которых предоставляется муниципальная услуга, фамилии, имена, отчества и должности соответствующих специалистов;</w:t>
      </w:r>
    </w:p>
    <w:p w:rsidR="003F5008" w:rsidRPr="007F7A1A" w:rsidRDefault="003F5008" w:rsidP="003F5008">
      <w:pPr>
        <w:pStyle w:val="a5"/>
        <w:spacing w:before="0" w:beforeAutospacing="0" w:after="0" w:afterAutospacing="0"/>
        <w:ind w:right="-1" w:firstLine="709"/>
        <w:jc w:val="both"/>
        <w:rPr>
          <w:sz w:val="24"/>
          <w:szCs w:val="24"/>
        </w:rPr>
      </w:pPr>
      <w:r w:rsidRPr="007F7A1A">
        <w:rPr>
          <w:sz w:val="24"/>
          <w:szCs w:val="24"/>
        </w:rPr>
        <w:t>перечень документов, предоставляемых заявителем для предоставления услуги, и требования, предъявляемые к этим документам;</w:t>
      </w:r>
    </w:p>
    <w:p w:rsidR="003F5008" w:rsidRPr="007F7A1A" w:rsidRDefault="003F5008" w:rsidP="003F5008">
      <w:pPr>
        <w:pStyle w:val="a5"/>
        <w:spacing w:before="0" w:beforeAutospacing="0" w:after="0" w:afterAutospacing="0"/>
        <w:ind w:right="-1" w:firstLine="709"/>
        <w:jc w:val="both"/>
        <w:rPr>
          <w:sz w:val="24"/>
          <w:szCs w:val="24"/>
        </w:rPr>
      </w:pPr>
      <w:r w:rsidRPr="007F7A1A">
        <w:rPr>
          <w:sz w:val="24"/>
          <w:szCs w:val="24"/>
        </w:rPr>
        <w:t>формы документов для заполнения, образцы заполнения документов;</w:t>
      </w:r>
    </w:p>
    <w:p w:rsidR="003F5008" w:rsidRPr="007F7A1A" w:rsidRDefault="003F5008" w:rsidP="003F5008">
      <w:pPr>
        <w:widowControl w:val="0"/>
        <w:tabs>
          <w:tab w:val="left" w:pos="720"/>
        </w:tabs>
        <w:ind w:firstLine="709"/>
        <w:jc w:val="both"/>
        <w:rPr>
          <w:sz w:val="24"/>
          <w:szCs w:val="24"/>
          <w:lang w:eastAsia="ru-RU"/>
        </w:rPr>
      </w:pPr>
      <w:r w:rsidRPr="007F7A1A">
        <w:rPr>
          <w:sz w:val="24"/>
          <w:szCs w:val="24"/>
          <w:lang w:eastAsia="ru-RU"/>
        </w:rPr>
        <w:t>порядок получения консультаций;</w:t>
      </w:r>
    </w:p>
    <w:p w:rsidR="003F5008" w:rsidRPr="007F7A1A" w:rsidRDefault="003F5008" w:rsidP="003F5008">
      <w:pPr>
        <w:widowControl w:val="0"/>
        <w:tabs>
          <w:tab w:val="left" w:pos="720"/>
        </w:tabs>
        <w:ind w:firstLine="709"/>
        <w:jc w:val="both"/>
        <w:rPr>
          <w:sz w:val="24"/>
          <w:szCs w:val="24"/>
          <w:lang w:eastAsia="ru-RU"/>
        </w:rPr>
      </w:pPr>
      <w:r w:rsidRPr="007F7A1A">
        <w:rPr>
          <w:sz w:val="24"/>
          <w:szCs w:val="24"/>
          <w:lang w:eastAsia="ru-RU"/>
        </w:rPr>
        <w:t xml:space="preserve">порядок обжалования решения, действий или бездействия </w:t>
      </w:r>
      <w:r w:rsidRPr="007F7A1A">
        <w:rPr>
          <w:sz w:val="24"/>
          <w:szCs w:val="24"/>
        </w:rPr>
        <w:t>специалистов</w:t>
      </w:r>
      <w:r w:rsidRPr="007F7A1A">
        <w:rPr>
          <w:sz w:val="24"/>
          <w:szCs w:val="24"/>
          <w:lang w:eastAsia="ru-RU"/>
        </w:rPr>
        <w:t xml:space="preserve">, предоставляющих </w:t>
      </w:r>
      <w:r w:rsidRPr="007F7A1A">
        <w:rPr>
          <w:sz w:val="24"/>
          <w:szCs w:val="24"/>
        </w:rPr>
        <w:t>муниципальную</w:t>
      </w:r>
      <w:r w:rsidRPr="007F7A1A">
        <w:rPr>
          <w:sz w:val="24"/>
          <w:szCs w:val="24"/>
          <w:lang w:eastAsia="ru-RU"/>
        </w:rPr>
        <w:t xml:space="preserve"> услугу.</w:t>
      </w:r>
    </w:p>
    <w:p w:rsidR="003F5008" w:rsidRPr="007F7A1A" w:rsidRDefault="003F5008" w:rsidP="003F5008">
      <w:pPr>
        <w:pStyle w:val="a5"/>
        <w:spacing w:before="0" w:beforeAutospacing="0" w:after="0" w:afterAutospacing="0"/>
        <w:ind w:right="-1" w:firstLine="709"/>
        <w:jc w:val="both"/>
        <w:rPr>
          <w:sz w:val="24"/>
          <w:szCs w:val="24"/>
        </w:rPr>
      </w:pPr>
      <w:r w:rsidRPr="007F7A1A">
        <w:rPr>
          <w:sz w:val="24"/>
          <w:szCs w:val="24"/>
        </w:rPr>
        <w:t xml:space="preserve">12. Информация о порядке предоставления услуги  доводится до сведения заявителей при личном обращении граждан, по телефону, электронной почте, посредством размещения на официальном сайте органа местного самоуправления в информационно-телекоммуникационной сети «Интернет», на информационных стендах органа местного самоуправления. </w:t>
      </w:r>
    </w:p>
    <w:p w:rsidR="003F5008" w:rsidRPr="007F7A1A" w:rsidRDefault="003F5008" w:rsidP="003F5008">
      <w:pPr>
        <w:pStyle w:val="a5"/>
        <w:spacing w:before="0" w:beforeAutospacing="0" w:after="0" w:afterAutospacing="0"/>
        <w:ind w:right="-1" w:firstLine="709"/>
        <w:jc w:val="both"/>
        <w:rPr>
          <w:sz w:val="24"/>
          <w:szCs w:val="24"/>
        </w:rPr>
      </w:pPr>
      <w:r w:rsidRPr="007F7A1A">
        <w:rPr>
          <w:sz w:val="24"/>
          <w:szCs w:val="24"/>
        </w:rPr>
        <w:t>13. Консультации предоставляются по вопросам:</w:t>
      </w:r>
    </w:p>
    <w:p w:rsidR="003F5008" w:rsidRPr="007F7A1A" w:rsidRDefault="003F5008" w:rsidP="003F5008">
      <w:pPr>
        <w:pStyle w:val="a5"/>
        <w:spacing w:before="0" w:beforeAutospacing="0" w:after="0" w:afterAutospacing="0"/>
        <w:ind w:right="-1" w:firstLine="709"/>
        <w:jc w:val="both"/>
        <w:rPr>
          <w:sz w:val="24"/>
          <w:szCs w:val="24"/>
        </w:rPr>
      </w:pPr>
      <w:r w:rsidRPr="007F7A1A">
        <w:rPr>
          <w:sz w:val="24"/>
          <w:szCs w:val="24"/>
        </w:rPr>
        <w:t>- перечня документов, необходимых для получения услуги;</w:t>
      </w:r>
    </w:p>
    <w:p w:rsidR="003F5008" w:rsidRPr="007F7A1A" w:rsidRDefault="003F5008" w:rsidP="003F5008">
      <w:pPr>
        <w:pStyle w:val="a5"/>
        <w:spacing w:before="0" w:beforeAutospacing="0" w:after="0" w:afterAutospacing="0"/>
        <w:ind w:right="-1" w:firstLine="709"/>
        <w:jc w:val="both"/>
        <w:rPr>
          <w:sz w:val="24"/>
          <w:szCs w:val="24"/>
        </w:rPr>
      </w:pPr>
      <w:r w:rsidRPr="007F7A1A">
        <w:rPr>
          <w:sz w:val="24"/>
          <w:szCs w:val="24"/>
        </w:rPr>
        <w:t>- правильности оформления документов, необходимых для предоставления услуги;</w:t>
      </w:r>
    </w:p>
    <w:p w:rsidR="003F5008" w:rsidRPr="007F7A1A" w:rsidRDefault="003F5008" w:rsidP="003F5008">
      <w:pPr>
        <w:pStyle w:val="a5"/>
        <w:spacing w:before="0" w:beforeAutospacing="0" w:after="0" w:afterAutospacing="0"/>
        <w:ind w:right="-1" w:firstLine="709"/>
        <w:jc w:val="both"/>
        <w:rPr>
          <w:sz w:val="24"/>
          <w:szCs w:val="24"/>
        </w:rPr>
      </w:pPr>
      <w:r w:rsidRPr="007F7A1A">
        <w:rPr>
          <w:sz w:val="24"/>
          <w:szCs w:val="24"/>
        </w:rPr>
        <w:t>- о порядке обжалования действий (бездействия) и решений, осуществляемых и принимаемых в ходе предоставления услуги;</w:t>
      </w:r>
    </w:p>
    <w:p w:rsidR="003F5008" w:rsidRDefault="003F5008" w:rsidP="003F5008">
      <w:pPr>
        <w:pStyle w:val="a5"/>
        <w:spacing w:before="0" w:beforeAutospacing="0" w:after="0" w:afterAutospacing="0"/>
        <w:ind w:right="-1" w:firstLine="709"/>
        <w:jc w:val="both"/>
        <w:rPr>
          <w:sz w:val="24"/>
          <w:szCs w:val="24"/>
        </w:rPr>
      </w:pPr>
      <w:r w:rsidRPr="007F7A1A">
        <w:rPr>
          <w:sz w:val="24"/>
          <w:szCs w:val="24"/>
        </w:rPr>
        <w:t>- по иным вопросам, возникающим у заявителя при предоставлении услуги.</w:t>
      </w:r>
    </w:p>
    <w:p w:rsidR="003F5008" w:rsidRPr="007F7A1A" w:rsidRDefault="003F5008" w:rsidP="003F5008">
      <w:pPr>
        <w:pStyle w:val="a5"/>
        <w:spacing w:before="0" w:beforeAutospacing="0" w:after="0" w:afterAutospacing="0"/>
        <w:ind w:right="-1" w:firstLine="709"/>
        <w:jc w:val="both"/>
        <w:rPr>
          <w:sz w:val="24"/>
          <w:szCs w:val="24"/>
        </w:rPr>
      </w:pPr>
    </w:p>
    <w:p w:rsidR="003F5008" w:rsidRPr="007F7A1A" w:rsidRDefault="003F5008" w:rsidP="003F5008">
      <w:pPr>
        <w:pStyle w:val="a5"/>
        <w:spacing w:before="0" w:beforeAutospacing="0" w:after="0" w:afterAutospacing="0"/>
        <w:ind w:right="-1" w:firstLine="709"/>
        <w:jc w:val="both"/>
        <w:rPr>
          <w:sz w:val="24"/>
          <w:szCs w:val="24"/>
        </w:rPr>
      </w:pPr>
      <w:r w:rsidRPr="007F7A1A">
        <w:rPr>
          <w:sz w:val="24"/>
          <w:szCs w:val="24"/>
        </w:rPr>
        <w:lastRenderedPageBreak/>
        <w:t>Время ожидания заинтересованного лица при устном консультировании не может превышать 15 минут.</w:t>
      </w:r>
    </w:p>
    <w:p w:rsidR="003F5008" w:rsidRPr="007F7A1A" w:rsidRDefault="003F5008" w:rsidP="003F5008">
      <w:pPr>
        <w:pStyle w:val="a5"/>
        <w:spacing w:before="0" w:beforeAutospacing="0" w:after="0" w:afterAutospacing="0"/>
        <w:ind w:right="-1" w:firstLine="709"/>
        <w:jc w:val="both"/>
        <w:rPr>
          <w:sz w:val="24"/>
          <w:szCs w:val="24"/>
        </w:rPr>
      </w:pPr>
      <w:r w:rsidRPr="007F7A1A">
        <w:rPr>
          <w:sz w:val="24"/>
          <w:szCs w:val="24"/>
        </w:rPr>
        <w:t>Устное консультирование каждого заинтересованного лица не может превышать 15 минут.</w:t>
      </w:r>
    </w:p>
    <w:p w:rsidR="003F5008" w:rsidRPr="007F7A1A" w:rsidRDefault="003F5008" w:rsidP="003F5008">
      <w:pPr>
        <w:pStyle w:val="a5"/>
        <w:spacing w:before="0" w:beforeAutospacing="0" w:after="0" w:afterAutospacing="0"/>
        <w:ind w:right="-1" w:firstLine="709"/>
        <w:jc w:val="both"/>
        <w:rPr>
          <w:sz w:val="24"/>
          <w:szCs w:val="24"/>
        </w:rPr>
      </w:pPr>
      <w:r w:rsidRPr="007F7A1A">
        <w:rPr>
          <w:sz w:val="24"/>
          <w:szCs w:val="24"/>
        </w:rPr>
        <w:t>14. При ответах на телефонные звонки и устные обращения специалисты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3F5008" w:rsidRPr="007F7A1A" w:rsidRDefault="003F5008" w:rsidP="003F5008">
      <w:pPr>
        <w:pStyle w:val="a5"/>
        <w:spacing w:before="0" w:beforeAutospacing="0" w:after="0" w:afterAutospacing="0"/>
        <w:ind w:right="-1" w:firstLine="709"/>
        <w:jc w:val="both"/>
        <w:rPr>
          <w:sz w:val="24"/>
          <w:szCs w:val="24"/>
        </w:rPr>
      </w:pPr>
      <w:r w:rsidRPr="007F7A1A">
        <w:rPr>
          <w:sz w:val="24"/>
          <w:szCs w:val="24"/>
        </w:rPr>
        <w:t>При невозможности специалиста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3F5008" w:rsidRPr="007F7A1A" w:rsidRDefault="003F5008" w:rsidP="003F5008">
      <w:pPr>
        <w:keepNext/>
        <w:keepLines/>
        <w:ind w:firstLine="709"/>
        <w:jc w:val="both"/>
        <w:rPr>
          <w:sz w:val="24"/>
          <w:szCs w:val="24"/>
        </w:rPr>
      </w:pPr>
      <w:r w:rsidRPr="007F7A1A">
        <w:rPr>
          <w:sz w:val="24"/>
          <w:szCs w:val="24"/>
        </w:rPr>
        <w:t>Время телефонного разговора не должно превышать 10 минут.</w:t>
      </w:r>
    </w:p>
    <w:p w:rsidR="003F5008" w:rsidRPr="007F7A1A" w:rsidRDefault="003F5008" w:rsidP="003F5008">
      <w:pPr>
        <w:suppressAutoHyphens w:val="0"/>
        <w:ind w:right="-1" w:firstLine="709"/>
        <w:jc w:val="both"/>
        <w:rPr>
          <w:sz w:val="24"/>
          <w:szCs w:val="24"/>
        </w:rPr>
      </w:pPr>
      <w:r w:rsidRPr="007F7A1A">
        <w:rPr>
          <w:sz w:val="24"/>
          <w:szCs w:val="24"/>
        </w:rPr>
        <w:t xml:space="preserve">15. Ответ на письменное обращение заявителя предоставляется с указанием фамилии, имени, отчества, номера телефона исполнителя и подписывается главой </w:t>
      </w:r>
      <w:r>
        <w:rPr>
          <w:sz w:val="24"/>
          <w:szCs w:val="24"/>
        </w:rPr>
        <w:t>Никольского сельсовета</w:t>
      </w:r>
      <w:r w:rsidRPr="007F7A1A">
        <w:rPr>
          <w:sz w:val="24"/>
          <w:szCs w:val="24"/>
        </w:rPr>
        <w:t xml:space="preserve"> или лицом, его замещающим.</w:t>
      </w:r>
    </w:p>
    <w:p w:rsidR="003F5008" w:rsidRPr="007F7A1A" w:rsidRDefault="003F5008" w:rsidP="003F5008">
      <w:pPr>
        <w:suppressAutoHyphens w:val="0"/>
        <w:ind w:right="-1" w:firstLine="709"/>
        <w:jc w:val="both"/>
        <w:rPr>
          <w:sz w:val="24"/>
          <w:szCs w:val="24"/>
        </w:rPr>
      </w:pPr>
      <w:r w:rsidRPr="007F7A1A">
        <w:rPr>
          <w:sz w:val="24"/>
          <w:szCs w:val="24"/>
        </w:rPr>
        <w:t>Если обращение за информацией осуществляется в письменной форме, то ответ дается в течение 15 дней со дня регистрации обращения.</w:t>
      </w:r>
    </w:p>
    <w:p w:rsidR="003F5008" w:rsidRPr="007F7A1A" w:rsidRDefault="003F5008" w:rsidP="003F5008">
      <w:pPr>
        <w:suppressAutoHyphens w:val="0"/>
        <w:ind w:right="-1" w:firstLine="709"/>
        <w:jc w:val="both"/>
        <w:rPr>
          <w:sz w:val="24"/>
          <w:szCs w:val="24"/>
        </w:rPr>
      </w:pPr>
      <w:r w:rsidRPr="007F7A1A">
        <w:rPr>
          <w:sz w:val="24"/>
          <w:szCs w:val="24"/>
        </w:rPr>
        <w:t>Ответ на обращение заявителя, поступившее по информационным системам общего пользования, направляется по адресу, указанному в обращении.</w:t>
      </w:r>
    </w:p>
    <w:p w:rsidR="003F5008" w:rsidRPr="007F7A1A" w:rsidRDefault="003F5008" w:rsidP="003F5008">
      <w:pPr>
        <w:adjustRightInd w:val="0"/>
        <w:ind w:firstLine="709"/>
        <w:jc w:val="both"/>
        <w:outlineLvl w:val="2"/>
        <w:rPr>
          <w:sz w:val="24"/>
          <w:szCs w:val="24"/>
          <w:highlight w:val="cyan"/>
        </w:rPr>
      </w:pPr>
    </w:p>
    <w:p w:rsidR="003F5008" w:rsidRDefault="003F5008" w:rsidP="003F5008">
      <w:pPr>
        <w:widowControl w:val="0"/>
        <w:autoSpaceDE w:val="0"/>
        <w:autoSpaceDN w:val="0"/>
        <w:adjustRightInd w:val="0"/>
        <w:ind w:right="-1" w:firstLine="709"/>
        <w:jc w:val="center"/>
        <w:outlineLvl w:val="1"/>
        <w:rPr>
          <w:rFonts w:cs="Calibri"/>
          <w:b/>
          <w:sz w:val="24"/>
          <w:szCs w:val="24"/>
        </w:rPr>
      </w:pPr>
      <w:r w:rsidRPr="001B4FF9">
        <w:rPr>
          <w:rFonts w:cs="Calibri"/>
          <w:b/>
          <w:sz w:val="24"/>
          <w:szCs w:val="24"/>
        </w:rPr>
        <w:t>II.</w:t>
      </w:r>
      <w:r>
        <w:rPr>
          <w:rFonts w:cs="Calibri"/>
          <w:b/>
          <w:sz w:val="24"/>
          <w:szCs w:val="24"/>
        </w:rPr>
        <w:t xml:space="preserve"> </w:t>
      </w:r>
      <w:r w:rsidRPr="007F7A1A">
        <w:rPr>
          <w:rFonts w:cs="Calibri"/>
          <w:b/>
          <w:sz w:val="24"/>
          <w:szCs w:val="24"/>
        </w:rPr>
        <w:t>Стандарт предоставления услуги</w:t>
      </w:r>
    </w:p>
    <w:p w:rsidR="003F5008" w:rsidRPr="007F7A1A" w:rsidRDefault="003F5008" w:rsidP="003F5008">
      <w:pPr>
        <w:widowControl w:val="0"/>
        <w:autoSpaceDE w:val="0"/>
        <w:autoSpaceDN w:val="0"/>
        <w:adjustRightInd w:val="0"/>
        <w:ind w:right="-1" w:firstLine="709"/>
        <w:jc w:val="center"/>
        <w:outlineLvl w:val="1"/>
        <w:rPr>
          <w:rFonts w:cs="Calibri"/>
          <w:b/>
          <w:sz w:val="24"/>
          <w:szCs w:val="24"/>
        </w:rPr>
      </w:pPr>
    </w:p>
    <w:p w:rsidR="003F5008" w:rsidRDefault="003F5008" w:rsidP="003F5008">
      <w:pPr>
        <w:widowControl w:val="0"/>
        <w:autoSpaceDE w:val="0"/>
        <w:autoSpaceDN w:val="0"/>
        <w:adjustRightInd w:val="0"/>
        <w:ind w:right="-1" w:firstLine="709"/>
        <w:jc w:val="center"/>
        <w:outlineLvl w:val="2"/>
        <w:rPr>
          <w:rFonts w:cs="Calibri"/>
          <w:sz w:val="24"/>
          <w:szCs w:val="24"/>
        </w:rPr>
      </w:pPr>
      <w:bookmarkStart w:id="1" w:name="Par100"/>
      <w:bookmarkEnd w:id="1"/>
      <w:r w:rsidRPr="007F7A1A">
        <w:rPr>
          <w:rFonts w:cs="Calibri"/>
          <w:sz w:val="24"/>
          <w:szCs w:val="24"/>
        </w:rPr>
        <w:t xml:space="preserve"> Наименование услуги</w:t>
      </w:r>
    </w:p>
    <w:p w:rsidR="003F5008" w:rsidRPr="007F7A1A" w:rsidRDefault="003F5008" w:rsidP="003F5008">
      <w:pPr>
        <w:widowControl w:val="0"/>
        <w:autoSpaceDE w:val="0"/>
        <w:autoSpaceDN w:val="0"/>
        <w:adjustRightInd w:val="0"/>
        <w:ind w:right="-1" w:firstLine="709"/>
        <w:jc w:val="center"/>
        <w:outlineLvl w:val="2"/>
        <w:rPr>
          <w:rFonts w:cs="Calibri"/>
          <w:sz w:val="24"/>
          <w:szCs w:val="24"/>
        </w:rPr>
      </w:pPr>
    </w:p>
    <w:p w:rsidR="003F5008" w:rsidRPr="007F7A1A" w:rsidRDefault="003F5008" w:rsidP="003F5008">
      <w:pPr>
        <w:tabs>
          <w:tab w:val="left" w:pos="1310"/>
        </w:tabs>
        <w:ind w:right="-1" w:firstLine="709"/>
        <w:jc w:val="both"/>
        <w:rPr>
          <w:sz w:val="24"/>
          <w:szCs w:val="24"/>
        </w:rPr>
      </w:pPr>
      <w:r w:rsidRPr="007F7A1A">
        <w:rPr>
          <w:sz w:val="24"/>
          <w:szCs w:val="24"/>
        </w:rPr>
        <w:t>16.</w:t>
      </w:r>
      <w:r w:rsidRPr="007F7A1A">
        <w:rPr>
          <w:rFonts w:cs="Calibri"/>
          <w:sz w:val="24"/>
          <w:szCs w:val="24"/>
        </w:rPr>
        <w:t xml:space="preserve"> </w:t>
      </w:r>
      <w:r w:rsidRPr="007F7A1A">
        <w:rPr>
          <w:sz w:val="24"/>
          <w:szCs w:val="24"/>
        </w:rPr>
        <w:t>В соответствии с настоящим Регламентом предоставляется услуга «Установление факта невозможности проживания детей – сирот и детей, оставшихся без попечения родителей, лиц из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(далее – установление факта невозможности проживания).</w:t>
      </w:r>
    </w:p>
    <w:p w:rsidR="003F5008" w:rsidRPr="007F7A1A" w:rsidRDefault="003F5008" w:rsidP="003F5008">
      <w:pPr>
        <w:autoSpaceDE w:val="0"/>
        <w:autoSpaceDN w:val="0"/>
        <w:adjustRightInd w:val="0"/>
        <w:ind w:firstLine="709"/>
        <w:jc w:val="both"/>
        <w:outlineLvl w:val="2"/>
        <w:rPr>
          <w:sz w:val="24"/>
          <w:szCs w:val="24"/>
        </w:rPr>
      </w:pPr>
      <w:r w:rsidRPr="007F7A1A">
        <w:rPr>
          <w:sz w:val="24"/>
          <w:szCs w:val="24"/>
        </w:rPr>
        <w:t xml:space="preserve">16.1. Установление факта невозможности проживания осуществляется </w:t>
      </w:r>
      <w:r w:rsidRPr="007F7A1A">
        <w:rPr>
          <w:sz w:val="24"/>
          <w:szCs w:val="24"/>
        </w:rPr>
        <w:br/>
        <w:t>в целях обеспечения граждан жилыми помещениями по договору специализированного найма жилого помещения.</w:t>
      </w:r>
    </w:p>
    <w:p w:rsidR="003F5008" w:rsidRPr="007F7A1A" w:rsidRDefault="003F5008" w:rsidP="003F5008">
      <w:pPr>
        <w:widowControl w:val="0"/>
        <w:autoSpaceDE w:val="0"/>
        <w:autoSpaceDN w:val="0"/>
        <w:adjustRightInd w:val="0"/>
        <w:ind w:right="-1" w:firstLine="709"/>
        <w:jc w:val="both"/>
        <w:rPr>
          <w:rFonts w:cs="Calibri"/>
          <w:sz w:val="24"/>
          <w:szCs w:val="24"/>
        </w:rPr>
      </w:pPr>
    </w:p>
    <w:p w:rsidR="003F5008" w:rsidRPr="007F7A1A" w:rsidRDefault="003F5008" w:rsidP="003F5008">
      <w:pPr>
        <w:autoSpaceDE w:val="0"/>
        <w:autoSpaceDN w:val="0"/>
        <w:adjustRightInd w:val="0"/>
        <w:ind w:right="-1" w:firstLine="709"/>
        <w:jc w:val="center"/>
        <w:rPr>
          <w:sz w:val="24"/>
          <w:szCs w:val="24"/>
        </w:rPr>
      </w:pPr>
      <w:bookmarkStart w:id="2" w:name="Par104"/>
      <w:bookmarkEnd w:id="2"/>
      <w:r w:rsidRPr="007F7A1A">
        <w:rPr>
          <w:sz w:val="24"/>
          <w:szCs w:val="24"/>
        </w:rPr>
        <w:t xml:space="preserve"> Наименование органа, предоставляющего услугу.</w:t>
      </w:r>
    </w:p>
    <w:p w:rsidR="003F5008" w:rsidRPr="007F7A1A" w:rsidRDefault="003F5008" w:rsidP="003F5008">
      <w:pPr>
        <w:pStyle w:val="a5"/>
        <w:spacing w:after="0" w:afterAutospacing="0"/>
        <w:ind w:right="-1" w:firstLine="709"/>
        <w:jc w:val="both"/>
        <w:rPr>
          <w:sz w:val="24"/>
          <w:szCs w:val="24"/>
        </w:rPr>
      </w:pPr>
      <w:r w:rsidRPr="007F7A1A">
        <w:rPr>
          <w:sz w:val="24"/>
          <w:szCs w:val="24"/>
        </w:rPr>
        <w:t>17. Услуга предоставляется:</w:t>
      </w:r>
    </w:p>
    <w:p w:rsidR="003F5008" w:rsidRDefault="003F5008" w:rsidP="003F5008">
      <w:pPr>
        <w:pStyle w:val="a5"/>
        <w:spacing w:before="0" w:beforeAutospacing="0" w:after="0" w:afterAutospacing="0"/>
        <w:ind w:right="-1" w:firstLine="709"/>
        <w:jc w:val="both"/>
        <w:rPr>
          <w:sz w:val="24"/>
          <w:szCs w:val="24"/>
        </w:rPr>
      </w:pPr>
      <w:r w:rsidRPr="007F7A1A">
        <w:rPr>
          <w:sz w:val="24"/>
          <w:szCs w:val="24"/>
        </w:rPr>
        <w:t>Уполномоченным органом по предоставлению услуги является администрация</w:t>
      </w:r>
      <w:r>
        <w:rPr>
          <w:sz w:val="24"/>
          <w:szCs w:val="24"/>
        </w:rPr>
        <w:t xml:space="preserve"> муниципального образования Никольский сельсовет:</w:t>
      </w:r>
    </w:p>
    <w:p w:rsidR="003F5008" w:rsidRDefault="003F5008" w:rsidP="003F5008">
      <w:pPr>
        <w:pStyle w:val="a5"/>
        <w:spacing w:before="0" w:beforeAutospacing="0" w:after="0" w:afterAutospacing="0"/>
        <w:ind w:right="-1" w:firstLine="709"/>
        <w:jc w:val="both"/>
        <w:rPr>
          <w:sz w:val="24"/>
          <w:szCs w:val="24"/>
        </w:rPr>
      </w:pPr>
      <w:r>
        <w:rPr>
          <w:sz w:val="24"/>
          <w:szCs w:val="24"/>
        </w:rPr>
        <w:t>-  адрес: 461443, пл. Победы,1, с. Никольское, Сакмарский район, Оренбургская область;</w:t>
      </w:r>
    </w:p>
    <w:p w:rsidR="003F5008" w:rsidRDefault="003F5008" w:rsidP="003F5008">
      <w:pPr>
        <w:pStyle w:val="a5"/>
        <w:spacing w:before="0" w:beforeAutospacing="0" w:after="0" w:afterAutospacing="0"/>
        <w:ind w:right="-1" w:firstLine="709"/>
        <w:jc w:val="both"/>
        <w:rPr>
          <w:sz w:val="24"/>
          <w:szCs w:val="24"/>
        </w:rPr>
      </w:pPr>
      <w:r>
        <w:rPr>
          <w:sz w:val="24"/>
          <w:szCs w:val="24"/>
        </w:rPr>
        <w:t>- телефон: 8(35331) 23 103, 23 169;</w:t>
      </w:r>
    </w:p>
    <w:p w:rsidR="003F5008" w:rsidRPr="00425A92" w:rsidRDefault="003F5008" w:rsidP="003F5008">
      <w:pPr>
        <w:suppressAutoHyphens w:val="0"/>
        <w:rPr>
          <w:sz w:val="28"/>
          <w:szCs w:val="28"/>
          <w:lang w:eastAsia="ru-RU"/>
        </w:rPr>
      </w:pPr>
      <w:r>
        <w:rPr>
          <w:sz w:val="24"/>
          <w:szCs w:val="24"/>
          <w:lang w:eastAsia="ru-RU"/>
        </w:rPr>
        <w:t xml:space="preserve">            </w:t>
      </w:r>
    </w:p>
    <w:p w:rsidR="003F5008" w:rsidRPr="0025305D" w:rsidRDefault="003F5008" w:rsidP="003F5008">
      <w:pPr>
        <w:pStyle w:val="a5"/>
        <w:spacing w:before="0" w:beforeAutospacing="0" w:after="0" w:afterAutospacing="0"/>
        <w:ind w:right="-1" w:firstLine="709"/>
        <w:jc w:val="both"/>
        <w:rPr>
          <w:sz w:val="24"/>
          <w:szCs w:val="24"/>
        </w:rPr>
      </w:pPr>
    </w:p>
    <w:p w:rsidR="003F5008" w:rsidRPr="007F7A1A" w:rsidRDefault="003F5008" w:rsidP="003F5008">
      <w:pPr>
        <w:pStyle w:val="a5"/>
        <w:spacing w:before="0" w:beforeAutospacing="0" w:after="0" w:afterAutospacing="0"/>
        <w:ind w:right="-1" w:firstLine="709"/>
        <w:jc w:val="both"/>
        <w:rPr>
          <w:sz w:val="24"/>
          <w:szCs w:val="24"/>
        </w:rPr>
      </w:pPr>
    </w:p>
    <w:p w:rsidR="003F5008" w:rsidRDefault="003F5008" w:rsidP="003F5008">
      <w:pPr>
        <w:ind w:firstLine="709"/>
        <w:jc w:val="both"/>
        <w:rPr>
          <w:sz w:val="24"/>
          <w:szCs w:val="24"/>
        </w:rPr>
      </w:pPr>
      <w:r w:rsidRPr="007F7A1A">
        <w:rPr>
          <w:sz w:val="24"/>
          <w:szCs w:val="24"/>
        </w:rPr>
        <w:t xml:space="preserve">Предоставление услуги осуществляется во взаимодействии с Государственным унитарным предприятием Оренбургской области «Областной центр инвентаризации и оценки недвижимости», Управлением Федеральной службы государственной регистрации, кадастра и картографии по Оренбургской области в форме электронного документа с использованием единой системы межведомственного электронного взаимодействия, а в случае отсутствия у </w:t>
      </w:r>
    </w:p>
    <w:p w:rsidR="003F5008" w:rsidRPr="007F7A1A" w:rsidRDefault="003F5008" w:rsidP="003F5008">
      <w:pPr>
        <w:jc w:val="both"/>
        <w:rPr>
          <w:sz w:val="24"/>
          <w:szCs w:val="24"/>
        </w:rPr>
      </w:pPr>
      <w:r w:rsidRPr="007F7A1A">
        <w:rPr>
          <w:sz w:val="24"/>
          <w:szCs w:val="24"/>
        </w:rPr>
        <w:lastRenderedPageBreak/>
        <w:t>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3F5008" w:rsidRPr="007F7A1A" w:rsidRDefault="003F5008" w:rsidP="003F5008">
      <w:pPr>
        <w:widowControl w:val="0"/>
        <w:autoSpaceDE w:val="0"/>
        <w:autoSpaceDN w:val="0"/>
        <w:adjustRightInd w:val="0"/>
        <w:ind w:firstLine="709"/>
        <w:jc w:val="both"/>
        <w:outlineLvl w:val="2"/>
        <w:rPr>
          <w:sz w:val="24"/>
          <w:szCs w:val="24"/>
        </w:rPr>
      </w:pPr>
      <w:r w:rsidRPr="007F7A1A">
        <w:rPr>
          <w:sz w:val="24"/>
          <w:szCs w:val="24"/>
        </w:rPr>
        <w:t>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3F5008" w:rsidRPr="007F7A1A" w:rsidRDefault="003F5008" w:rsidP="003F5008">
      <w:pPr>
        <w:widowControl w:val="0"/>
        <w:autoSpaceDE w:val="0"/>
        <w:autoSpaceDN w:val="0"/>
        <w:adjustRightInd w:val="0"/>
        <w:outlineLvl w:val="2"/>
        <w:rPr>
          <w:rFonts w:cs="Calibri"/>
          <w:sz w:val="24"/>
          <w:szCs w:val="24"/>
        </w:rPr>
      </w:pPr>
    </w:p>
    <w:p w:rsidR="003F5008" w:rsidRPr="007F7A1A" w:rsidRDefault="003F5008" w:rsidP="003F5008">
      <w:pPr>
        <w:widowControl w:val="0"/>
        <w:autoSpaceDE w:val="0"/>
        <w:autoSpaceDN w:val="0"/>
        <w:adjustRightInd w:val="0"/>
        <w:ind w:firstLine="709"/>
        <w:jc w:val="center"/>
        <w:outlineLvl w:val="2"/>
        <w:rPr>
          <w:rFonts w:cs="Calibri"/>
          <w:sz w:val="24"/>
          <w:szCs w:val="24"/>
        </w:rPr>
      </w:pPr>
      <w:r w:rsidRPr="007F7A1A">
        <w:rPr>
          <w:rFonts w:cs="Calibri"/>
          <w:sz w:val="24"/>
          <w:szCs w:val="24"/>
        </w:rPr>
        <w:t>Описание результата предоставления услуги</w:t>
      </w:r>
    </w:p>
    <w:p w:rsidR="003F5008" w:rsidRPr="007F7A1A" w:rsidRDefault="003F5008" w:rsidP="003F5008">
      <w:pPr>
        <w:widowControl w:val="0"/>
        <w:autoSpaceDE w:val="0"/>
        <w:autoSpaceDN w:val="0"/>
        <w:adjustRightInd w:val="0"/>
        <w:ind w:firstLine="709"/>
        <w:jc w:val="both"/>
        <w:outlineLvl w:val="2"/>
        <w:rPr>
          <w:rFonts w:cs="Calibri"/>
          <w:sz w:val="24"/>
          <w:szCs w:val="24"/>
        </w:rPr>
      </w:pPr>
    </w:p>
    <w:p w:rsidR="003F5008" w:rsidRPr="007F7A1A" w:rsidRDefault="003F5008" w:rsidP="003F5008">
      <w:pPr>
        <w:pStyle w:val="a5"/>
        <w:spacing w:before="0" w:beforeAutospacing="0" w:after="0" w:afterAutospacing="0"/>
        <w:ind w:firstLine="709"/>
        <w:jc w:val="both"/>
        <w:rPr>
          <w:sz w:val="24"/>
          <w:szCs w:val="24"/>
        </w:rPr>
      </w:pPr>
      <w:r w:rsidRPr="007F7A1A">
        <w:rPr>
          <w:sz w:val="24"/>
          <w:szCs w:val="24"/>
        </w:rPr>
        <w:t xml:space="preserve">18. Конечным результатом предоставления услуги является выдача </w:t>
      </w:r>
      <w:bookmarkStart w:id="3" w:name="Par111"/>
      <w:bookmarkEnd w:id="3"/>
      <w:r w:rsidRPr="007F7A1A">
        <w:rPr>
          <w:sz w:val="24"/>
          <w:szCs w:val="24"/>
        </w:rPr>
        <w:t>решения об установлении факта невозможности проживания в ранее занимаемом жилом помещении, либо об отказе в установлении факта невозможности его проживания в ранее занимаемом жилом помещении.</w:t>
      </w:r>
      <w:r w:rsidRPr="007F7A1A">
        <w:rPr>
          <w:rFonts w:cs="Calibri"/>
          <w:sz w:val="24"/>
          <w:szCs w:val="24"/>
        </w:rPr>
        <w:t xml:space="preserve"> </w:t>
      </w:r>
    </w:p>
    <w:p w:rsidR="003F5008" w:rsidRPr="007F7A1A" w:rsidRDefault="003F5008" w:rsidP="003F5008">
      <w:pPr>
        <w:autoSpaceDE w:val="0"/>
        <w:autoSpaceDN w:val="0"/>
        <w:adjustRightInd w:val="0"/>
        <w:ind w:firstLine="709"/>
        <w:jc w:val="center"/>
        <w:rPr>
          <w:rFonts w:cs="Calibri"/>
          <w:sz w:val="24"/>
          <w:szCs w:val="24"/>
          <w:lang w:eastAsia="ru-RU"/>
        </w:rPr>
      </w:pPr>
    </w:p>
    <w:p w:rsidR="003F5008" w:rsidRPr="007F7A1A" w:rsidRDefault="003F5008" w:rsidP="003F5008">
      <w:pPr>
        <w:autoSpaceDE w:val="0"/>
        <w:autoSpaceDN w:val="0"/>
        <w:adjustRightInd w:val="0"/>
        <w:ind w:firstLine="709"/>
        <w:jc w:val="center"/>
        <w:rPr>
          <w:rFonts w:cs="Calibri"/>
          <w:sz w:val="24"/>
          <w:szCs w:val="24"/>
        </w:rPr>
      </w:pPr>
      <w:r w:rsidRPr="007F7A1A">
        <w:rPr>
          <w:rFonts w:cs="Calibri"/>
          <w:sz w:val="24"/>
          <w:szCs w:val="24"/>
        </w:rPr>
        <w:t xml:space="preserve"> Срок предоставления услуги</w:t>
      </w:r>
    </w:p>
    <w:p w:rsidR="003F5008" w:rsidRPr="007F7A1A" w:rsidRDefault="003F5008" w:rsidP="003F5008">
      <w:pPr>
        <w:autoSpaceDE w:val="0"/>
        <w:autoSpaceDN w:val="0"/>
        <w:adjustRightInd w:val="0"/>
        <w:ind w:firstLine="709"/>
        <w:jc w:val="both"/>
        <w:outlineLvl w:val="0"/>
        <w:rPr>
          <w:sz w:val="24"/>
          <w:szCs w:val="24"/>
        </w:rPr>
      </w:pPr>
    </w:p>
    <w:p w:rsidR="003F5008" w:rsidRPr="007F7A1A" w:rsidRDefault="003F5008" w:rsidP="003F5008">
      <w:pPr>
        <w:autoSpaceDE w:val="0"/>
        <w:autoSpaceDN w:val="0"/>
        <w:adjustRightInd w:val="0"/>
        <w:ind w:firstLine="709"/>
        <w:jc w:val="both"/>
        <w:outlineLvl w:val="0"/>
        <w:rPr>
          <w:sz w:val="24"/>
          <w:szCs w:val="24"/>
        </w:rPr>
      </w:pPr>
      <w:r w:rsidRPr="007F7A1A">
        <w:rPr>
          <w:rFonts w:cs="Calibri"/>
          <w:sz w:val="24"/>
          <w:szCs w:val="24"/>
        </w:rPr>
        <w:t xml:space="preserve">19. </w:t>
      </w:r>
      <w:r w:rsidRPr="007F7A1A">
        <w:rPr>
          <w:sz w:val="24"/>
          <w:szCs w:val="24"/>
        </w:rPr>
        <w:t>Прохождение всех административных процедур, необходимых для получения результата услуги, в том числе с учетом необходимости обращения в органы, организации, участвующие в предоставлении муниципальной услуги, осуществляется в течение не более двух месяцев с момента приема (регистрации) заявления.</w:t>
      </w:r>
    </w:p>
    <w:p w:rsidR="003F5008" w:rsidRPr="007F7A1A" w:rsidRDefault="003F5008" w:rsidP="003F5008">
      <w:pPr>
        <w:autoSpaceDE w:val="0"/>
        <w:autoSpaceDN w:val="0"/>
        <w:adjustRightInd w:val="0"/>
        <w:ind w:firstLine="709"/>
        <w:jc w:val="both"/>
        <w:outlineLvl w:val="0"/>
        <w:rPr>
          <w:sz w:val="24"/>
          <w:szCs w:val="24"/>
        </w:rPr>
      </w:pPr>
    </w:p>
    <w:p w:rsidR="003F5008" w:rsidRPr="007F7A1A" w:rsidRDefault="003F5008" w:rsidP="003F5008">
      <w:pPr>
        <w:widowControl w:val="0"/>
        <w:autoSpaceDE w:val="0"/>
        <w:autoSpaceDN w:val="0"/>
        <w:adjustRightInd w:val="0"/>
        <w:ind w:firstLine="709"/>
        <w:jc w:val="center"/>
        <w:outlineLvl w:val="2"/>
        <w:rPr>
          <w:rFonts w:cs="Calibri"/>
          <w:sz w:val="24"/>
          <w:szCs w:val="24"/>
        </w:rPr>
      </w:pPr>
      <w:bookmarkStart w:id="4" w:name="Par115"/>
      <w:bookmarkEnd w:id="4"/>
      <w:r w:rsidRPr="007F7A1A">
        <w:rPr>
          <w:rFonts w:cs="Calibri"/>
          <w:sz w:val="24"/>
          <w:szCs w:val="24"/>
        </w:rPr>
        <w:t>Перечень нормативных правовых актов, регулирующих</w:t>
      </w:r>
    </w:p>
    <w:p w:rsidR="003F5008" w:rsidRPr="007F7A1A" w:rsidRDefault="003F5008" w:rsidP="003F5008">
      <w:pPr>
        <w:widowControl w:val="0"/>
        <w:autoSpaceDE w:val="0"/>
        <w:autoSpaceDN w:val="0"/>
        <w:adjustRightInd w:val="0"/>
        <w:ind w:firstLine="709"/>
        <w:jc w:val="center"/>
        <w:rPr>
          <w:rFonts w:cs="Calibri"/>
          <w:sz w:val="24"/>
          <w:szCs w:val="24"/>
        </w:rPr>
      </w:pPr>
      <w:r w:rsidRPr="007F7A1A">
        <w:rPr>
          <w:rFonts w:cs="Calibri"/>
          <w:sz w:val="24"/>
          <w:szCs w:val="24"/>
        </w:rPr>
        <w:t>отношения, возникающие в связи с предоставлением услуги</w:t>
      </w:r>
    </w:p>
    <w:p w:rsidR="003F5008" w:rsidRPr="007F7A1A" w:rsidRDefault="003F5008" w:rsidP="003F5008">
      <w:pPr>
        <w:widowControl w:val="0"/>
        <w:autoSpaceDE w:val="0"/>
        <w:autoSpaceDN w:val="0"/>
        <w:adjustRightInd w:val="0"/>
        <w:ind w:firstLine="709"/>
        <w:jc w:val="center"/>
        <w:rPr>
          <w:rFonts w:cs="Calibri"/>
          <w:b/>
          <w:color w:val="1F497D"/>
          <w:sz w:val="24"/>
          <w:szCs w:val="24"/>
        </w:rPr>
      </w:pPr>
    </w:p>
    <w:p w:rsidR="003F5008" w:rsidRPr="007F7A1A" w:rsidRDefault="003F5008" w:rsidP="003F5008">
      <w:pPr>
        <w:pStyle w:val="ConsPlusNormal"/>
        <w:widowControl/>
        <w:ind w:firstLine="709"/>
        <w:jc w:val="both"/>
        <w:rPr>
          <w:rFonts w:ascii="Times New Roman" w:hAnsi="Times New Roman" w:cs="Times New Roman"/>
          <w:sz w:val="24"/>
          <w:szCs w:val="24"/>
        </w:rPr>
      </w:pPr>
      <w:r w:rsidRPr="007F7A1A">
        <w:rPr>
          <w:rFonts w:ascii="Times New Roman" w:hAnsi="Times New Roman" w:cs="Times New Roman"/>
          <w:sz w:val="24"/>
          <w:szCs w:val="24"/>
        </w:rPr>
        <w:t>20.</w:t>
      </w:r>
      <w:r w:rsidRPr="007F7A1A">
        <w:rPr>
          <w:sz w:val="24"/>
          <w:szCs w:val="24"/>
        </w:rPr>
        <w:t xml:space="preserve"> </w:t>
      </w:r>
      <w:r w:rsidRPr="007F7A1A">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услуги: </w:t>
      </w:r>
    </w:p>
    <w:p w:rsidR="003F5008" w:rsidRPr="007F7A1A" w:rsidRDefault="003F5008" w:rsidP="003F5008">
      <w:pPr>
        <w:pStyle w:val="a5"/>
        <w:spacing w:before="0" w:beforeAutospacing="0" w:after="0" w:afterAutospacing="0"/>
        <w:ind w:firstLine="709"/>
        <w:jc w:val="both"/>
        <w:rPr>
          <w:sz w:val="24"/>
          <w:szCs w:val="24"/>
        </w:rPr>
      </w:pPr>
      <w:r w:rsidRPr="007F7A1A">
        <w:rPr>
          <w:sz w:val="24"/>
          <w:szCs w:val="24"/>
        </w:rPr>
        <w:t>- Конституция Российской Федерации от 12.12.1993 («Российская газета», 21 января 2009 года, №7);</w:t>
      </w:r>
    </w:p>
    <w:p w:rsidR="003F5008" w:rsidRPr="007F7A1A" w:rsidRDefault="003F5008" w:rsidP="003F5008">
      <w:pPr>
        <w:pStyle w:val="a5"/>
        <w:spacing w:before="0" w:beforeAutospacing="0" w:after="0" w:afterAutospacing="0"/>
        <w:ind w:firstLine="709"/>
        <w:jc w:val="both"/>
        <w:rPr>
          <w:sz w:val="24"/>
          <w:szCs w:val="24"/>
        </w:rPr>
      </w:pPr>
      <w:r w:rsidRPr="007F7A1A">
        <w:rPr>
          <w:sz w:val="24"/>
          <w:szCs w:val="24"/>
        </w:rPr>
        <w:t>- Гражданский кодекс Российской Федерации (часть первая) («Собрание законодательства РФ», 05.12.1994, № 32, ст. 3301, «Российская газета», № 238-239, 08.12.1994);</w:t>
      </w:r>
    </w:p>
    <w:p w:rsidR="003F5008" w:rsidRPr="007F7A1A" w:rsidRDefault="003F5008" w:rsidP="003F5008">
      <w:pPr>
        <w:pStyle w:val="a5"/>
        <w:spacing w:before="0" w:beforeAutospacing="0" w:after="0" w:afterAutospacing="0"/>
        <w:ind w:firstLine="709"/>
        <w:jc w:val="both"/>
        <w:rPr>
          <w:sz w:val="24"/>
          <w:szCs w:val="24"/>
        </w:rPr>
      </w:pPr>
      <w:r w:rsidRPr="007F7A1A">
        <w:rPr>
          <w:sz w:val="24"/>
          <w:szCs w:val="24"/>
        </w:rPr>
        <w:t>- Жилищный кодекс Российской Федерации «Собрание законодательства РФ», 03.01.2005, № 1 (часть 1), ст. 14, «Российская газета», № 1, 12.01.2005, «Парламентская газета», № 7-8, 15.01.2005);</w:t>
      </w:r>
    </w:p>
    <w:p w:rsidR="003F5008" w:rsidRPr="007F7A1A" w:rsidRDefault="003F5008" w:rsidP="003F5008">
      <w:pPr>
        <w:pStyle w:val="a5"/>
        <w:spacing w:before="0" w:beforeAutospacing="0" w:after="0" w:afterAutospacing="0"/>
        <w:ind w:firstLine="709"/>
        <w:jc w:val="both"/>
        <w:rPr>
          <w:sz w:val="24"/>
          <w:szCs w:val="24"/>
        </w:rPr>
      </w:pPr>
      <w:r w:rsidRPr="007F7A1A">
        <w:rPr>
          <w:sz w:val="24"/>
          <w:szCs w:val="24"/>
        </w:rPr>
        <w:t>- Семейный кодекс Российской Федерации («Собрание законодательства РФ», 01.01.1996, № 1, ст. 16, «Российская газета», № 17,  27.01.1996);</w:t>
      </w:r>
    </w:p>
    <w:p w:rsidR="003F5008" w:rsidRPr="007F7A1A" w:rsidRDefault="003F5008" w:rsidP="003F5008">
      <w:pPr>
        <w:pStyle w:val="a5"/>
        <w:spacing w:before="0" w:beforeAutospacing="0" w:after="0" w:afterAutospacing="0"/>
        <w:ind w:firstLine="709"/>
        <w:jc w:val="both"/>
        <w:rPr>
          <w:sz w:val="24"/>
          <w:szCs w:val="24"/>
        </w:rPr>
      </w:pPr>
      <w:r w:rsidRPr="007F7A1A">
        <w:rPr>
          <w:sz w:val="24"/>
          <w:szCs w:val="24"/>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3F5008" w:rsidRPr="007F7A1A" w:rsidRDefault="003F5008" w:rsidP="003F5008">
      <w:pPr>
        <w:pStyle w:val="a5"/>
        <w:spacing w:before="0" w:beforeAutospacing="0" w:after="0" w:afterAutospacing="0"/>
        <w:ind w:firstLine="709"/>
        <w:jc w:val="both"/>
        <w:rPr>
          <w:sz w:val="24"/>
          <w:szCs w:val="24"/>
        </w:rPr>
      </w:pPr>
      <w:r w:rsidRPr="007F7A1A">
        <w:rPr>
          <w:sz w:val="24"/>
          <w:szCs w:val="24"/>
        </w:rPr>
        <w:t>- Федеральный закон от 27.07.2006 № 152-ФЗ «О персональных данных» («Российская газета», 29 июля 2006 года, № 165);</w:t>
      </w:r>
    </w:p>
    <w:p w:rsidR="003F5008" w:rsidRPr="007F7A1A" w:rsidRDefault="003F5008" w:rsidP="003F5008">
      <w:pPr>
        <w:pStyle w:val="ConsPlusNormal"/>
        <w:ind w:firstLine="709"/>
        <w:jc w:val="both"/>
        <w:rPr>
          <w:rFonts w:ascii="Times New Roman" w:hAnsi="Times New Roman" w:cs="Times New Roman"/>
          <w:sz w:val="24"/>
          <w:szCs w:val="24"/>
        </w:rPr>
      </w:pPr>
      <w:r w:rsidRPr="007F7A1A">
        <w:rPr>
          <w:rFonts w:ascii="Times New Roman" w:hAnsi="Times New Roman" w:cs="Times New Roman"/>
          <w:sz w:val="24"/>
          <w:szCs w:val="24"/>
        </w:rPr>
        <w:t xml:space="preserve">- Федеральный закон от 21 декабря 1996 года № 159-ФЗ </w:t>
      </w:r>
      <w:r w:rsidRPr="007F7A1A">
        <w:rPr>
          <w:rFonts w:ascii="Times New Roman" w:hAnsi="Times New Roman" w:cs="Times New Roman"/>
          <w:sz w:val="24"/>
          <w:szCs w:val="24"/>
        </w:rPr>
        <w:br/>
        <w:t>«О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1996, № 52, ст. 5880);</w:t>
      </w:r>
    </w:p>
    <w:p w:rsidR="003F5008" w:rsidRPr="007F7A1A" w:rsidRDefault="003F5008" w:rsidP="003F5008">
      <w:pPr>
        <w:ind w:firstLine="709"/>
        <w:jc w:val="both"/>
        <w:rPr>
          <w:color w:val="000000"/>
          <w:sz w:val="24"/>
          <w:szCs w:val="24"/>
        </w:rPr>
      </w:pPr>
      <w:r w:rsidRPr="007F7A1A">
        <w:rPr>
          <w:color w:val="000000"/>
          <w:sz w:val="24"/>
          <w:szCs w:val="24"/>
        </w:rPr>
        <w:t>- Закон Оренбургской области от 18.03.2013 № 1420/408-V-ОЗ «Об обеспечении жилыми помещениями детей-сирот и детей, оставшихся без попечения родителей, лиц из числа детей-сирот и детей, оста</w:t>
      </w:r>
      <w:r w:rsidRPr="007F7A1A">
        <w:rPr>
          <w:color w:val="000000"/>
          <w:sz w:val="24"/>
          <w:szCs w:val="24"/>
        </w:rPr>
        <w:t>в</w:t>
      </w:r>
      <w:r w:rsidRPr="007F7A1A">
        <w:rPr>
          <w:color w:val="000000"/>
          <w:sz w:val="24"/>
          <w:szCs w:val="24"/>
        </w:rPr>
        <w:t>шихся без попечения родителей, и о внесении изменений в отдельные законодательные акты Оренбургской обла</w:t>
      </w:r>
      <w:r w:rsidRPr="007F7A1A">
        <w:rPr>
          <w:color w:val="000000"/>
          <w:sz w:val="24"/>
          <w:szCs w:val="24"/>
        </w:rPr>
        <w:t>с</w:t>
      </w:r>
      <w:r w:rsidRPr="007F7A1A">
        <w:rPr>
          <w:color w:val="000000"/>
          <w:sz w:val="24"/>
          <w:szCs w:val="24"/>
        </w:rPr>
        <w:t>ти» («Бюллетень Законодательного Собрания Оренбургской области», 27.02.2013, 20 заседание, часть 1, «Оренбуржье», № 43, 21.03.2013);</w:t>
      </w:r>
    </w:p>
    <w:p w:rsidR="003F5008" w:rsidRDefault="003F5008" w:rsidP="003F5008">
      <w:pPr>
        <w:ind w:firstLine="709"/>
        <w:jc w:val="both"/>
        <w:rPr>
          <w:color w:val="000000"/>
          <w:sz w:val="24"/>
          <w:szCs w:val="24"/>
        </w:rPr>
      </w:pPr>
      <w:r w:rsidRPr="007F7A1A">
        <w:rPr>
          <w:color w:val="000000"/>
          <w:sz w:val="24"/>
          <w:szCs w:val="24"/>
        </w:rPr>
        <w:t xml:space="preserve">- Закон Оренбургской области от 13.12.2013 № 1991/579-V-ОЗ «О внесении изменений в отдельные законодательные акты Оренбургской области» («Бюллетень Законодательного </w:t>
      </w:r>
    </w:p>
    <w:p w:rsidR="003F5008" w:rsidRDefault="003F5008" w:rsidP="003F5008">
      <w:pPr>
        <w:jc w:val="both"/>
        <w:rPr>
          <w:color w:val="000000"/>
          <w:sz w:val="24"/>
          <w:szCs w:val="24"/>
        </w:rPr>
      </w:pPr>
    </w:p>
    <w:p w:rsidR="003F5008" w:rsidRPr="007F7A1A" w:rsidRDefault="003F5008" w:rsidP="003F5008">
      <w:pPr>
        <w:jc w:val="both"/>
        <w:rPr>
          <w:color w:val="000000"/>
          <w:sz w:val="24"/>
          <w:szCs w:val="24"/>
        </w:rPr>
      </w:pPr>
      <w:r w:rsidRPr="007F7A1A">
        <w:rPr>
          <w:color w:val="000000"/>
          <w:sz w:val="24"/>
          <w:szCs w:val="24"/>
        </w:rPr>
        <w:lastRenderedPageBreak/>
        <w:t>Собрания Оренбургской области», 04.12.2013, 27 заседание, часть 1, «Оренбуржье», № 206, 19.12.2013);</w:t>
      </w:r>
    </w:p>
    <w:p w:rsidR="003F5008" w:rsidRPr="007F7A1A" w:rsidRDefault="003F5008" w:rsidP="003F5008">
      <w:pPr>
        <w:ind w:firstLine="709"/>
        <w:jc w:val="both"/>
        <w:rPr>
          <w:color w:val="000000"/>
          <w:sz w:val="24"/>
          <w:szCs w:val="24"/>
        </w:rPr>
      </w:pPr>
      <w:r w:rsidRPr="007F7A1A">
        <w:rPr>
          <w:color w:val="000000"/>
          <w:sz w:val="24"/>
          <w:szCs w:val="24"/>
        </w:rPr>
        <w:t>- Постановление Правительства Оренбургской области от 30.12.2011 № 1308-п (ред. от 07.08.2014)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 13, 26.01.2012.)</w:t>
      </w:r>
    </w:p>
    <w:p w:rsidR="003F5008" w:rsidRPr="007F7A1A" w:rsidRDefault="003F5008" w:rsidP="003F5008">
      <w:pPr>
        <w:ind w:firstLine="709"/>
        <w:jc w:val="both"/>
        <w:rPr>
          <w:color w:val="000000"/>
          <w:sz w:val="24"/>
          <w:szCs w:val="24"/>
        </w:rPr>
      </w:pPr>
      <w:r w:rsidRPr="007F7A1A">
        <w:rPr>
          <w:color w:val="000000"/>
          <w:sz w:val="24"/>
          <w:szCs w:val="24"/>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w:t>
      </w:r>
    </w:p>
    <w:p w:rsidR="003F5008" w:rsidRPr="007F7A1A" w:rsidRDefault="003F5008" w:rsidP="003F5008">
      <w:pPr>
        <w:ind w:firstLine="709"/>
        <w:jc w:val="both"/>
        <w:rPr>
          <w:color w:val="000000"/>
          <w:sz w:val="24"/>
          <w:szCs w:val="24"/>
        </w:rPr>
      </w:pPr>
      <w:r w:rsidRPr="007F7A1A">
        <w:rPr>
          <w:color w:val="000000"/>
          <w:sz w:val="24"/>
          <w:szCs w:val="24"/>
        </w:rPr>
        <w:t>внебюджетных фондов Российской Федерации»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3F5008" w:rsidRPr="007F7A1A" w:rsidRDefault="003F5008" w:rsidP="003F5008">
      <w:pPr>
        <w:ind w:firstLine="709"/>
        <w:jc w:val="both"/>
        <w:rPr>
          <w:color w:val="000000"/>
          <w:sz w:val="24"/>
          <w:szCs w:val="24"/>
        </w:rPr>
      </w:pPr>
      <w:r w:rsidRPr="007F7A1A">
        <w:rPr>
          <w:color w:val="000000"/>
          <w:sz w:val="24"/>
          <w:szCs w:val="24"/>
        </w:rPr>
        <w:t>- Постановление Правительства Оренбургской области от 12 июля 2013 г. № 596-п «Об утверждении порядка выявления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которым было предоставлено специализированное жилое помещение, содействия в преодолении трудной жизненной ситуации» («Оренбуржье», № 113, 18.07.2013);</w:t>
      </w:r>
    </w:p>
    <w:p w:rsidR="003F5008" w:rsidRPr="007F7A1A" w:rsidRDefault="003F5008" w:rsidP="003F5008">
      <w:pPr>
        <w:ind w:firstLine="709"/>
        <w:jc w:val="both"/>
        <w:rPr>
          <w:color w:val="000000"/>
          <w:sz w:val="24"/>
          <w:szCs w:val="24"/>
        </w:rPr>
      </w:pPr>
      <w:r w:rsidRPr="007F7A1A">
        <w:rPr>
          <w:color w:val="000000"/>
          <w:sz w:val="24"/>
          <w:szCs w:val="24"/>
        </w:rPr>
        <w:t>- Постановление Правительства Оренбургской области от 30 июля 2013 г. № 646-п «Об утверждении порядка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(«Оренбуржье», № 125, 08.08.2013).</w:t>
      </w:r>
    </w:p>
    <w:p w:rsidR="003F5008" w:rsidRPr="007F7A1A" w:rsidRDefault="003F5008" w:rsidP="003F5008">
      <w:pPr>
        <w:widowControl w:val="0"/>
        <w:autoSpaceDE w:val="0"/>
        <w:autoSpaceDN w:val="0"/>
        <w:adjustRightInd w:val="0"/>
        <w:ind w:firstLine="709"/>
        <w:jc w:val="center"/>
        <w:outlineLvl w:val="2"/>
        <w:rPr>
          <w:rFonts w:cs="Calibri"/>
          <w:sz w:val="24"/>
          <w:szCs w:val="24"/>
        </w:rPr>
      </w:pPr>
    </w:p>
    <w:p w:rsidR="003F5008" w:rsidRPr="007F7A1A" w:rsidRDefault="003F5008" w:rsidP="003F5008">
      <w:pPr>
        <w:widowControl w:val="0"/>
        <w:autoSpaceDE w:val="0"/>
        <w:autoSpaceDN w:val="0"/>
        <w:adjustRightInd w:val="0"/>
        <w:ind w:firstLine="709"/>
        <w:jc w:val="center"/>
        <w:outlineLvl w:val="2"/>
        <w:rPr>
          <w:rFonts w:cs="Calibri"/>
          <w:sz w:val="24"/>
          <w:szCs w:val="24"/>
        </w:rPr>
      </w:pPr>
      <w:r w:rsidRPr="007F7A1A">
        <w:rPr>
          <w:rFonts w:cs="Calibri"/>
          <w:sz w:val="24"/>
          <w:szCs w:val="24"/>
        </w:rPr>
        <w:t>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w:t>
      </w:r>
    </w:p>
    <w:p w:rsidR="003F5008" w:rsidRPr="007F7A1A" w:rsidRDefault="003F5008" w:rsidP="003F5008">
      <w:pPr>
        <w:widowControl w:val="0"/>
        <w:autoSpaceDE w:val="0"/>
        <w:autoSpaceDN w:val="0"/>
        <w:adjustRightInd w:val="0"/>
        <w:ind w:firstLine="709"/>
        <w:jc w:val="both"/>
        <w:rPr>
          <w:rFonts w:cs="Calibri"/>
          <w:sz w:val="24"/>
          <w:szCs w:val="24"/>
        </w:rPr>
      </w:pPr>
    </w:p>
    <w:p w:rsidR="003F5008" w:rsidRPr="007F7A1A" w:rsidRDefault="003F5008" w:rsidP="003F5008">
      <w:pPr>
        <w:autoSpaceDE w:val="0"/>
        <w:autoSpaceDN w:val="0"/>
        <w:adjustRightInd w:val="0"/>
        <w:ind w:firstLine="709"/>
        <w:jc w:val="both"/>
        <w:rPr>
          <w:sz w:val="24"/>
          <w:szCs w:val="24"/>
        </w:rPr>
      </w:pPr>
      <w:r w:rsidRPr="007F7A1A">
        <w:rPr>
          <w:rFonts w:cs="Calibri"/>
          <w:sz w:val="24"/>
          <w:szCs w:val="24"/>
        </w:rPr>
        <w:t>21.</w:t>
      </w:r>
      <w:r w:rsidRPr="007F7A1A">
        <w:rPr>
          <w:sz w:val="24"/>
          <w:szCs w:val="24"/>
        </w:rPr>
        <w:t xml:space="preserve"> Для получения услуги представляются следующие документы:</w:t>
      </w:r>
    </w:p>
    <w:p w:rsidR="003F5008" w:rsidRPr="007F7A1A" w:rsidRDefault="003F5008" w:rsidP="003F5008">
      <w:pPr>
        <w:autoSpaceDE w:val="0"/>
        <w:autoSpaceDN w:val="0"/>
        <w:adjustRightInd w:val="0"/>
        <w:ind w:firstLine="709"/>
        <w:jc w:val="both"/>
        <w:rPr>
          <w:sz w:val="24"/>
          <w:szCs w:val="24"/>
        </w:rPr>
      </w:pPr>
      <w:r w:rsidRPr="007F7A1A">
        <w:rPr>
          <w:sz w:val="24"/>
          <w:szCs w:val="24"/>
        </w:rPr>
        <w:t>документы личного хранения (представляемые заявителем на бумажном носителе), которые являются обязательными для предоставления услуги:</w:t>
      </w:r>
    </w:p>
    <w:p w:rsidR="003F5008" w:rsidRPr="007F7A1A" w:rsidRDefault="003F5008" w:rsidP="003F5008">
      <w:pPr>
        <w:autoSpaceDE w:val="0"/>
        <w:autoSpaceDN w:val="0"/>
        <w:adjustRightInd w:val="0"/>
        <w:ind w:firstLine="709"/>
        <w:jc w:val="both"/>
        <w:rPr>
          <w:sz w:val="24"/>
          <w:szCs w:val="24"/>
        </w:rPr>
      </w:pPr>
      <w:r w:rsidRPr="007F7A1A">
        <w:rPr>
          <w:sz w:val="24"/>
          <w:szCs w:val="24"/>
        </w:rPr>
        <w:t xml:space="preserve">1) </w:t>
      </w:r>
      <w:r w:rsidRPr="007F7A1A">
        <w:rPr>
          <w:bCs/>
          <w:sz w:val="24"/>
          <w:szCs w:val="24"/>
        </w:rPr>
        <w:t>заявление</w:t>
      </w:r>
      <w:r w:rsidRPr="007F7A1A">
        <w:rPr>
          <w:sz w:val="24"/>
          <w:szCs w:val="24"/>
        </w:rPr>
        <w:t xml:space="preserve"> (образец представлен в Приложении № 1 к Регламенту </w:t>
      </w:r>
      <w:r w:rsidRPr="007F7A1A">
        <w:rPr>
          <w:bCs/>
          <w:sz w:val="24"/>
          <w:szCs w:val="24"/>
        </w:rPr>
        <w:t>(далее – Заявление)</w:t>
      </w:r>
      <w:r w:rsidRPr="007F7A1A">
        <w:rPr>
          <w:sz w:val="24"/>
          <w:szCs w:val="24"/>
        </w:rPr>
        <w:t>.</w:t>
      </w:r>
    </w:p>
    <w:p w:rsidR="003F5008" w:rsidRPr="007F7A1A" w:rsidRDefault="003F5008" w:rsidP="003F5008">
      <w:pPr>
        <w:autoSpaceDE w:val="0"/>
        <w:autoSpaceDN w:val="0"/>
        <w:adjustRightInd w:val="0"/>
        <w:ind w:firstLine="709"/>
        <w:jc w:val="both"/>
        <w:rPr>
          <w:sz w:val="24"/>
          <w:szCs w:val="24"/>
        </w:rPr>
      </w:pPr>
      <w:r w:rsidRPr="007F7A1A">
        <w:rPr>
          <w:sz w:val="24"/>
          <w:szCs w:val="24"/>
        </w:rPr>
        <w:t>К заявлению прилагаются следующие документы (далее – документы):</w:t>
      </w:r>
    </w:p>
    <w:p w:rsidR="003F5008" w:rsidRPr="007F7A1A" w:rsidRDefault="003F5008" w:rsidP="003F5008">
      <w:pPr>
        <w:ind w:firstLine="709"/>
        <w:jc w:val="both"/>
        <w:rPr>
          <w:sz w:val="24"/>
          <w:szCs w:val="24"/>
        </w:rPr>
      </w:pPr>
      <w:bookmarkStart w:id="5" w:name="sub_1022"/>
      <w:r w:rsidRPr="007F7A1A">
        <w:rPr>
          <w:sz w:val="24"/>
          <w:szCs w:val="24"/>
        </w:rPr>
        <w:t>а) копия документа, удостоверяющего личность ребенка-сироты;</w:t>
      </w:r>
    </w:p>
    <w:p w:rsidR="003F5008" w:rsidRPr="007F7A1A" w:rsidRDefault="003F5008" w:rsidP="003F5008">
      <w:pPr>
        <w:ind w:firstLine="709"/>
        <w:jc w:val="both"/>
        <w:rPr>
          <w:sz w:val="24"/>
          <w:szCs w:val="24"/>
        </w:rPr>
      </w:pPr>
      <w:bookmarkStart w:id="6" w:name="sub_1023"/>
      <w:bookmarkEnd w:id="5"/>
      <w:r w:rsidRPr="007F7A1A">
        <w:rPr>
          <w:sz w:val="24"/>
          <w:szCs w:val="24"/>
        </w:rPr>
        <w:t>б) документ соответствующего органа опеки и попечительства, подтверждающий отнесение гражданина к категории лиц;</w:t>
      </w:r>
    </w:p>
    <w:p w:rsidR="003F5008" w:rsidRPr="007F7A1A" w:rsidRDefault="003F5008" w:rsidP="003F5008">
      <w:pPr>
        <w:ind w:firstLine="709"/>
        <w:jc w:val="both"/>
        <w:rPr>
          <w:sz w:val="24"/>
          <w:szCs w:val="24"/>
        </w:rPr>
      </w:pPr>
      <w:bookmarkStart w:id="7" w:name="sub_1024"/>
      <w:bookmarkEnd w:id="6"/>
      <w:r w:rsidRPr="007F7A1A">
        <w:rPr>
          <w:sz w:val="24"/>
          <w:szCs w:val="24"/>
        </w:rPr>
        <w:t>в) копии документов, удостоверяющих личность и полномочия законного представителя (в случае обращения законного представителя);</w:t>
      </w:r>
    </w:p>
    <w:p w:rsidR="003F5008" w:rsidRPr="007F7A1A" w:rsidRDefault="003F5008" w:rsidP="003F5008">
      <w:pPr>
        <w:ind w:firstLine="709"/>
        <w:jc w:val="both"/>
        <w:rPr>
          <w:sz w:val="24"/>
          <w:szCs w:val="24"/>
        </w:rPr>
      </w:pPr>
      <w:bookmarkStart w:id="8" w:name="sub_1025"/>
      <w:bookmarkEnd w:id="7"/>
      <w:r w:rsidRPr="007F7A1A">
        <w:rPr>
          <w:sz w:val="24"/>
          <w:szCs w:val="24"/>
        </w:rPr>
        <w:t>г) копии правоустанавливающих документов, подтверждающие право пользования ранее занимаемыми жилыми помещениями (договор, ордер, решение о предоставлении жилого помещения и другие);</w:t>
      </w:r>
    </w:p>
    <w:p w:rsidR="003F5008" w:rsidRPr="007F7A1A" w:rsidRDefault="003F5008" w:rsidP="003F5008">
      <w:pPr>
        <w:ind w:firstLine="709"/>
        <w:jc w:val="both"/>
        <w:rPr>
          <w:sz w:val="24"/>
          <w:szCs w:val="24"/>
        </w:rPr>
      </w:pPr>
      <w:bookmarkStart w:id="9" w:name="sub_1027"/>
      <w:r w:rsidRPr="007F7A1A">
        <w:rPr>
          <w:sz w:val="24"/>
          <w:szCs w:val="24"/>
        </w:rPr>
        <w:t>д) документ, подтверждающий наличие одного из обстоятельств, свидетельствующих о невозможности проживания детей-сирот, лиц из числа детей-сирот и детей, оставшихся без попечения родителей, в ранее занимаемых жилых помещениях;</w:t>
      </w:r>
    </w:p>
    <w:bookmarkEnd w:id="9"/>
    <w:p w:rsidR="003F5008" w:rsidRPr="007F7A1A" w:rsidRDefault="003F5008" w:rsidP="003F5008">
      <w:pPr>
        <w:ind w:firstLine="709"/>
        <w:jc w:val="both"/>
        <w:rPr>
          <w:sz w:val="24"/>
          <w:szCs w:val="24"/>
        </w:rPr>
      </w:pPr>
      <w:r w:rsidRPr="007F7A1A">
        <w:rPr>
          <w:sz w:val="24"/>
          <w:szCs w:val="24"/>
        </w:rPr>
        <w:t xml:space="preserve">е) копия решения суда, вступившего в законную силу, об отказе в принудительном обмене жилого помещения в соответствии с </w:t>
      </w:r>
      <w:hyperlink r:id="rId6" w:history="1">
        <w:r w:rsidRPr="007F7A1A">
          <w:rPr>
            <w:rStyle w:val="a8"/>
            <w:rFonts w:cs="Arial"/>
            <w:sz w:val="24"/>
            <w:szCs w:val="24"/>
          </w:rPr>
          <w:t>частью 3 статьи 72</w:t>
        </w:r>
      </w:hyperlink>
      <w:r w:rsidRPr="007F7A1A">
        <w:rPr>
          <w:sz w:val="24"/>
          <w:szCs w:val="24"/>
        </w:rPr>
        <w:t xml:space="preserve"> Жилищного кодекса Российской Федерации в случае проживания на законном основании в ранее занимаемых жилых помещениях лиц, лишенных родительских прав в отношении данных детей-сирот;</w:t>
      </w:r>
    </w:p>
    <w:p w:rsidR="003F5008" w:rsidRPr="007F7A1A" w:rsidRDefault="003F5008" w:rsidP="003F5008">
      <w:pPr>
        <w:ind w:firstLine="709"/>
        <w:jc w:val="both"/>
        <w:rPr>
          <w:sz w:val="24"/>
          <w:szCs w:val="24"/>
        </w:rPr>
      </w:pPr>
      <w:r w:rsidRPr="007F7A1A">
        <w:rPr>
          <w:sz w:val="24"/>
          <w:szCs w:val="24"/>
        </w:rPr>
        <w:lastRenderedPageBreak/>
        <w:t xml:space="preserve">ж) медицинская справка учреждения, имеющего соответствующую лицензию, о том, что в ранее занимаемых жилых помещениях проживает на законных основаниях лицо (лица), страдающее(ие) тяжелыми формами хронических заболеваний (в соответствии с перечнем, указанным в </w:t>
      </w:r>
      <w:hyperlink r:id="rId7" w:history="1">
        <w:r w:rsidRPr="007F7A1A">
          <w:rPr>
            <w:rStyle w:val="a8"/>
            <w:rFonts w:cs="Arial"/>
            <w:sz w:val="24"/>
            <w:szCs w:val="24"/>
          </w:rPr>
          <w:t>статье 51</w:t>
        </w:r>
      </w:hyperlink>
      <w:r w:rsidRPr="007F7A1A">
        <w:rPr>
          <w:sz w:val="24"/>
          <w:szCs w:val="24"/>
        </w:rPr>
        <w:t xml:space="preserve"> Жилищного кодекса Российской Федерации), при которых совместное проживание с ним (ними) в одном помещении невозможно;</w:t>
      </w:r>
    </w:p>
    <w:p w:rsidR="003F5008" w:rsidRPr="007F7A1A" w:rsidRDefault="003F5008" w:rsidP="003F5008">
      <w:pPr>
        <w:ind w:firstLine="709"/>
        <w:jc w:val="both"/>
        <w:rPr>
          <w:sz w:val="24"/>
          <w:szCs w:val="24"/>
        </w:rPr>
      </w:pPr>
      <w:r w:rsidRPr="007F7A1A">
        <w:rPr>
          <w:sz w:val="24"/>
          <w:szCs w:val="24"/>
        </w:rPr>
        <w:t>22. Копии документов должны быть заверены в установленном законодательством порядке.</w:t>
      </w:r>
    </w:p>
    <w:p w:rsidR="003F5008" w:rsidRPr="007F7A1A" w:rsidRDefault="003F5008" w:rsidP="003F5008">
      <w:pPr>
        <w:ind w:firstLine="709"/>
        <w:jc w:val="both"/>
        <w:rPr>
          <w:sz w:val="24"/>
          <w:szCs w:val="24"/>
        </w:rPr>
      </w:pPr>
      <w:r w:rsidRPr="007F7A1A">
        <w:rPr>
          <w:sz w:val="24"/>
          <w:szCs w:val="24"/>
        </w:rPr>
        <w:t>23. Данный перечень документов личного хранения является исчерпывающим.</w:t>
      </w:r>
    </w:p>
    <w:bookmarkEnd w:id="8"/>
    <w:p w:rsidR="003F5008" w:rsidRPr="007F7A1A" w:rsidRDefault="003F5008" w:rsidP="003F5008">
      <w:pPr>
        <w:suppressAutoHyphens w:val="0"/>
        <w:autoSpaceDE w:val="0"/>
        <w:autoSpaceDN w:val="0"/>
        <w:adjustRightInd w:val="0"/>
        <w:ind w:firstLine="709"/>
        <w:jc w:val="both"/>
        <w:rPr>
          <w:rFonts w:eastAsia="Calibri"/>
          <w:sz w:val="24"/>
          <w:szCs w:val="24"/>
          <w:lang w:eastAsia="ru-RU"/>
        </w:rPr>
      </w:pPr>
      <w:r w:rsidRPr="007F7A1A">
        <w:rPr>
          <w:rFonts w:eastAsia="Calibri"/>
          <w:sz w:val="24"/>
          <w:szCs w:val="24"/>
          <w:lang w:eastAsia="ru-RU"/>
        </w:rPr>
        <w:t xml:space="preserve">24. Документы, представляются заявителем в </w:t>
      </w:r>
      <w:r w:rsidRPr="007F7A1A">
        <w:rPr>
          <w:sz w:val="24"/>
          <w:szCs w:val="24"/>
        </w:rPr>
        <w:t xml:space="preserve">орган местного самоуправления </w:t>
      </w:r>
      <w:r w:rsidRPr="007F7A1A">
        <w:rPr>
          <w:rFonts w:eastAsia="Calibri"/>
          <w:sz w:val="24"/>
          <w:szCs w:val="24"/>
          <w:lang w:eastAsia="ru-RU"/>
        </w:rPr>
        <w:t>на бумажном носителе непосредственно или направляются заказным почтовым отправлением с уведомлением о вручении документов.</w:t>
      </w:r>
    </w:p>
    <w:p w:rsidR="003F5008" w:rsidRPr="007F7A1A" w:rsidRDefault="003F5008" w:rsidP="003F5008">
      <w:pPr>
        <w:suppressAutoHyphens w:val="0"/>
        <w:autoSpaceDE w:val="0"/>
        <w:autoSpaceDN w:val="0"/>
        <w:adjustRightInd w:val="0"/>
        <w:ind w:firstLine="709"/>
        <w:jc w:val="both"/>
        <w:rPr>
          <w:rFonts w:eastAsia="Calibri"/>
          <w:sz w:val="24"/>
          <w:szCs w:val="24"/>
          <w:lang w:eastAsia="ru-RU"/>
        </w:rPr>
      </w:pPr>
      <w:r w:rsidRPr="007F7A1A">
        <w:rPr>
          <w:rFonts w:eastAsia="Calibri"/>
          <w:sz w:val="24"/>
          <w:szCs w:val="24"/>
          <w:lang w:eastAsia="ru-RU"/>
        </w:rPr>
        <w:t xml:space="preserve">В случае представления документов законным или уполномоченным представителем заявителя предъявляется документ, подтверждающий соответствующие полномочия. </w:t>
      </w:r>
    </w:p>
    <w:p w:rsidR="003F5008" w:rsidRPr="007F7A1A" w:rsidRDefault="003F5008" w:rsidP="003F5008">
      <w:pPr>
        <w:widowControl w:val="0"/>
        <w:autoSpaceDE w:val="0"/>
        <w:autoSpaceDN w:val="0"/>
        <w:adjustRightInd w:val="0"/>
        <w:ind w:firstLine="709"/>
        <w:jc w:val="both"/>
        <w:rPr>
          <w:rFonts w:eastAsia="Calibri"/>
          <w:sz w:val="24"/>
          <w:szCs w:val="24"/>
          <w:lang w:eastAsia="ru-RU"/>
        </w:rPr>
      </w:pPr>
    </w:p>
    <w:p w:rsidR="003F5008" w:rsidRPr="007F7A1A" w:rsidRDefault="003F5008" w:rsidP="003F5008">
      <w:pPr>
        <w:widowControl w:val="0"/>
        <w:autoSpaceDE w:val="0"/>
        <w:autoSpaceDN w:val="0"/>
        <w:adjustRightInd w:val="0"/>
        <w:ind w:firstLine="709"/>
        <w:jc w:val="center"/>
        <w:rPr>
          <w:rFonts w:cs="Calibri"/>
          <w:sz w:val="24"/>
          <w:szCs w:val="24"/>
        </w:rPr>
      </w:pPr>
      <w:r w:rsidRPr="007F7A1A">
        <w:rPr>
          <w:rFonts w:cs="Calibri"/>
          <w:sz w:val="24"/>
          <w:szCs w:val="24"/>
        </w:rPr>
        <w:t>Исчерпывающий перечень документов, необходимых в соответствии с нормативными правовыми актами для предоставления услуги, которые</w:t>
      </w:r>
    </w:p>
    <w:p w:rsidR="003F5008" w:rsidRPr="007F7A1A" w:rsidRDefault="003F5008" w:rsidP="003F5008">
      <w:pPr>
        <w:widowControl w:val="0"/>
        <w:autoSpaceDE w:val="0"/>
        <w:autoSpaceDN w:val="0"/>
        <w:adjustRightInd w:val="0"/>
        <w:ind w:firstLine="709"/>
        <w:jc w:val="center"/>
        <w:rPr>
          <w:rFonts w:cs="Calibri"/>
          <w:sz w:val="24"/>
          <w:szCs w:val="24"/>
        </w:rPr>
      </w:pPr>
      <w:r w:rsidRPr="007F7A1A">
        <w:rPr>
          <w:rFonts w:cs="Calibri"/>
          <w:sz w:val="24"/>
          <w:szCs w:val="24"/>
        </w:rPr>
        <w:t>находятся в распоряжении органов местного самоуправления и иных органов, участвующих в предоставлении услуг или услуг, и которые заявитель вправе представить, а также способы их получения заявителями, в том числе</w:t>
      </w:r>
    </w:p>
    <w:p w:rsidR="003F5008" w:rsidRPr="007F7A1A" w:rsidRDefault="003F5008" w:rsidP="003F5008">
      <w:pPr>
        <w:widowControl w:val="0"/>
        <w:autoSpaceDE w:val="0"/>
        <w:autoSpaceDN w:val="0"/>
        <w:adjustRightInd w:val="0"/>
        <w:ind w:firstLine="709"/>
        <w:jc w:val="center"/>
        <w:rPr>
          <w:rFonts w:cs="Calibri"/>
          <w:sz w:val="24"/>
          <w:szCs w:val="24"/>
        </w:rPr>
      </w:pPr>
      <w:r w:rsidRPr="007F7A1A">
        <w:rPr>
          <w:rFonts w:cs="Calibri"/>
          <w:sz w:val="24"/>
          <w:szCs w:val="24"/>
        </w:rPr>
        <w:t>в электронной форме, порядок их представления</w:t>
      </w:r>
    </w:p>
    <w:p w:rsidR="003F5008" w:rsidRPr="007F7A1A" w:rsidRDefault="003F5008" w:rsidP="003F5008">
      <w:pPr>
        <w:widowControl w:val="0"/>
        <w:autoSpaceDE w:val="0"/>
        <w:autoSpaceDN w:val="0"/>
        <w:adjustRightInd w:val="0"/>
        <w:ind w:firstLine="709"/>
        <w:jc w:val="both"/>
        <w:rPr>
          <w:rFonts w:cs="Calibri"/>
          <w:sz w:val="24"/>
          <w:szCs w:val="24"/>
        </w:rPr>
      </w:pPr>
    </w:p>
    <w:p w:rsidR="003F5008" w:rsidRPr="007F7A1A" w:rsidRDefault="003F5008" w:rsidP="003F5008">
      <w:pPr>
        <w:widowControl w:val="0"/>
        <w:autoSpaceDE w:val="0"/>
        <w:autoSpaceDN w:val="0"/>
        <w:adjustRightInd w:val="0"/>
        <w:ind w:firstLine="709"/>
        <w:jc w:val="both"/>
        <w:rPr>
          <w:rFonts w:cs="Calibri"/>
          <w:sz w:val="24"/>
          <w:szCs w:val="24"/>
        </w:rPr>
      </w:pPr>
      <w:r w:rsidRPr="007F7A1A">
        <w:rPr>
          <w:rFonts w:cs="Calibri"/>
          <w:sz w:val="24"/>
          <w:szCs w:val="24"/>
        </w:rPr>
        <w:t>25. Запрещается требовать от заявителя:</w:t>
      </w:r>
    </w:p>
    <w:p w:rsidR="003F5008" w:rsidRPr="007F7A1A" w:rsidRDefault="003F5008" w:rsidP="003F5008">
      <w:pPr>
        <w:widowControl w:val="0"/>
        <w:autoSpaceDE w:val="0"/>
        <w:autoSpaceDN w:val="0"/>
        <w:adjustRightInd w:val="0"/>
        <w:ind w:firstLine="709"/>
        <w:jc w:val="both"/>
        <w:rPr>
          <w:rFonts w:cs="Calibri"/>
          <w:sz w:val="24"/>
          <w:szCs w:val="24"/>
        </w:rPr>
      </w:pPr>
      <w:r w:rsidRPr="007F7A1A">
        <w:rPr>
          <w:rFonts w:cs="Calibri"/>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F5008" w:rsidRPr="007F7A1A" w:rsidRDefault="003F5008" w:rsidP="003F5008">
      <w:pPr>
        <w:widowControl w:val="0"/>
        <w:autoSpaceDE w:val="0"/>
        <w:autoSpaceDN w:val="0"/>
        <w:adjustRightInd w:val="0"/>
        <w:ind w:firstLine="709"/>
        <w:jc w:val="both"/>
        <w:rPr>
          <w:rFonts w:cs="Calibri"/>
          <w:sz w:val="24"/>
          <w:szCs w:val="24"/>
        </w:rPr>
      </w:pPr>
      <w:r w:rsidRPr="007F7A1A">
        <w:rPr>
          <w:rFonts w:cs="Calibri"/>
          <w:sz w:val="24"/>
          <w:szCs w:val="24"/>
        </w:rPr>
        <w:t>- представление документов и информации, которые находятся в распоряжении органов, предоставляющих услугу,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F5008" w:rsidRPr="007F7A1A" w:rsidRDefault="003F5008" w:rsidP="003F5008">
      <w:pPr>
        <w:suppressAutoHyphens w:val="0"/>
        <w:autoSpaceDE w:val="0"/>
        <w:autoSpaceDN w:val="0"/>
        <w:adjustRightInd w:val="0"/>
        <w:ind w:firstLine="709"/>
        <w:jc w:val="both"/>
        <w:rPr>
          <w:rFonts w:eastAsia="Calibri"/>
          <w:sz w:val="24"/>
          <w:szCs w:val="24"/>
          <w:lang w:eastAsia="ru-RU"/>
        </w:rPr>
      </w:pPr>
      <w:r w:rsidRPr="007F7A1A">
        <w:rPr>
          <w:rFonts w:eastAsia="Calibri"/>
          <w:sz w:val="24"/>
          <w:szCs w:val="24"/>
          <w:lang w:eastAsia="ru-RU"/>
        </w:rPr>
        <w:t>26. Документы, находящиеся в распоряжении органов, организаций, участвующих в предоставлении услуги и получаемые через единую систему межведомственного электронного взаимодействия (далее - СМЭВ) без участия заявителя:</w:t>
      </w:r>
    </w:p>
    <w:p w:rsidR="003F5008" w:rsidRPr="007F7A1A" w:rsidRDefault="003F5008" w:rsidP="003F5008">
      <w:pPr>
        <w:suppressAutoHyphens w:val="0"/>
        <w:autoSpaceDE w:val="0"/>
        <w:autoSpaceDN w:val="0"/>
        <w:adjustRightInd w:val="0"/>
        <w:ind w:firstLine="709"/>
        <w:jc w:val="both"/>
        <w:rPr>
          <w:rFonts w:eastAsia="Calibri"/>
          <w:sz w:val="24"/>
          <w:szCs w:val="24"/>
          <w:lang w:eastAsia="ru-RU"/>
        </w:rPr>
      </w:pPr>
      <w:r w:rsidRPr="007F7A1A">
        <w:rPr>
          <w:rFonts w:eastAsia="Calibri"/>
          <w:sz w:val="24"/>
          <w:szCs w:val="24"/>
          <w:lang w:eastAsia="ru-RU"/>
        </w:rPr>
        <w:t>1) справка с места жительства о составе семьи и площади занимаемых помещений;</w:t>
      </w:r>
    </w:p>
    <w:p w:rsidR="003F5008" w:rsidRPr="007F7A1A" w:rsidRDefault="003F5008" w:rsidP="003F5008">
      <w:pPr>
        <w:suppressAutoHyphens w:val="0"/>
        <w:autoSpaceDE w:val="0"/>
        <w:autoSpaceDN w:val="0"/>
        <w:adjustRightInd w:val="0"/>
        <w:ind w:firstLine="709"/>
        <w:jc w:val="both"/>
        <w:rPr>
          <w:rFonts w:eastAsia="Calibri"/>
          <w:sz w:val="24"/>
          <w:szCs w:val="24"/>
          <w:lang w:eastAsia="ru-RU"/>
        </w:rPr>
      </w:pPr>
      <w:r w:rsidRPr="007F7A1A">
        <w:rPr>
          <w:rFonts w:eastAsia="Calibri"/>
          <w:sz w:val="24"/>
          <w:szCs w:val="24"/>
          <w:lang w:eastAsia="ru-RU"/>
        </w:rPr>
        <w:t>2) выписка из Единого государственного реестра прав на недвижимое имущество и сделок с ним;</w:t>
      </w:r>
    </w:p>
    <w:p w:rsidR="003F5008" w:rsidRPr="007F7A1A" w:rsidRDefault="003F5008" w:rsidP="003F5008">
      <w:pPr>
        <w:suppressAutoHyphens w:val="0"/>
        <w:autoSpaceDE w:val="0"/>
        <w:autoSpaceDN w:val="0"/>
        <w:adjustRightInd w:val="0"/>
        <w:ind w:firstLine="709"/>
        <w:jc w:val="both"/>
        <w:rPr>
          <w:rFonts w:eastAsia="Calibri"/>
          <w:sz w:val="24"/>
          <w:szCs w:val="24"/>
          <w:lang w:eastAsia="ru-RU"/>
        </w:rPr>
      </w:pPr>
      <w:r w:rsidRPr="007F7A1A">
        <w:rPr>
          <w:rFonts w:eastAsia="Calibri"/>
          <w:sz w:val="24"/>
          <w:szCs w:val="24"/>
          <w:lang w:eastAsia="ru-RU"/>
        </w:rPr>
        <w:t xml:space="preserve">3) </w:t>
      </w:r>
      <w:r w:rsidRPr="007F7A1A">
        <w:rPr>
          <w:sz w:val="24"/>
          <w:szCs w:val="24"/>
        </w:rPr>
        <w:t>заключение межведомственной комиссии о признании жилого помещения непригодным для постоянного проживания;</w:t>
      </w:r>
    </w:p>
    <w:p w:rsidR="003F5008" w:rsidRPr="007F7A1A" w:rsidRDefault="003F5008" w:rsidP="003F5008">
      <w:pPr>
        <w:autoSpaceDE w:val="0"/>
        <w:autoSpaceDN w:val="0"/>
        <w:adjustRightInd w:val="0"/>
        <w:ind w:firstLine="709"/>
        <w:jc w:val="both"/>
        <w:rPr>
          <w:sz w:val="24"/>
          <w:szCs w:val="24"/>
        </w:rPr>
      </w:pPr>
      <w:r w:rsidRPr="007F7A1A">
        <w:rPr>
          <w:sz w:val="24"/>
          <w:szCs w:val="24"/>
        </w:rPr>
        <w:t>4) сведения об общей площади жилого помещения.</w:t>
      </w:r>
    </w:p>
    <w:p w:rsidR="003F5008" w:rsidRPr="007F7A1A" w:rsidRDefault="003F5008" w:rsidP="003F5008">
      <w:pPr>
        <w:suppressAutoHyphens w:val="0"/>
        <w:autoSpaceDE w:val="0"/>
        <w:autoSpaceDN w:val="0"/>
        <w:adjustRightInd w:val="0"/>
        <w:ind w:firstLine="709"/>
        <w:jc w:val="both"/>
        <w:rPr>
          <w:rFonts w:eastAsia="Calibri"/>
          <w:sz w:val="24"/>
          <w:szCs w:val="24"/>
          <w:lang w:eastAsia="ru-RU"/>
        </w:rPr>
      </w:pPr>
      <w:bookmarkStart w:id="10" w:name="Par2"/>
      <w:bookmarkEnd w:id="10"/>
      <w:r w:rsidRPr="007F7A1A">
        <w:rPr>
          <w:rFonts w:eastAsia="Calibri"/>
          <w:sz w:val="24"/>
          <w:szCs w:val="24"/>
          <w:lang w:eastAsia="ru-RU"/>
        </w:rPr>
        <w:t xml:space="preserve">27. Документы, находящиеся в распоряжении органов, организаций, участвующих в предоставлении государственной услуги, запрашиваются </w:t>
      </w:r>
      <w:r w:rsidRPr="007F7A1A">
        <w:rPr>
          <w:sz w:val="24"/>
          <w:szCs w:val="24"/>
        </w:rPr>
        <w:t xml:space="preserve">органом местного самоуправления </w:t>
      </w:r>
      <w:r w:rsidRPr="007F7A1A">
        <w:rPr>
          <w:rFonts w:eastAsia="Calibri"/>
          <w:sz w:val="24"/>
          <w:szCs w:val="24"/>
          <w:lang w:eastAsia="ru-RU"/>
        </w:rPr>
        <w:t>самостоятельно, в том числе через СМЭВ.</w:t>
      </w:r>
    </w:p>
    <w:p w:rsidR="003F5008" w:rsidRPr="007F7A1A" w:rsidRDefault="003F5008" w:rsidP="003F5008">
      <w:pPr>
        <w:suppressAutoHyphens w:val="0"/>
        <w:autoSpaceDE w:val="0"/>
        <w:autoSpaceDN w:val="0"/>
        <w:adjustRightInd w:val="0"/>
        <w:ind w:firstLine="709"/>
        <w:jc w:val="both"/>
        <w:rPr>
          <w:rFonts w:eastAsia="Calibri"/>
          <w:sz w:val="24"/>
          <w:szCs w:val="24"/>
          <w:lang w:eastAsia="ru-RU"/>
        </w:rPr>
      </w:pPr>
      <w:r w:rsidRPr="007F7A1A">
        <w:rPr>
          <w:rFonts w:eastAsia="Calibri"/>
          <w:sz w:val="24"/>
          <w:szCs w:val="24"/>
          <w:lang w:eastAsia="ru-RU"/>
        </w:rPr>
        <w:t>28. Заявитель вправе представить документы, находящиеся в распоряжении органов, организаций, участвующих в предоставлении услуги по собственной инициативе.</w:t>
      </w:r>
    </w:p>
    <w:p w:rsidR="003F5008" w:rsidRPr="007F7A1A" w:rsidRDefault="003F5008" w:rsidP="003F5008">
      <w:pPr>
        <w:suppressAutoHyphens w:val="0"/>
        <w:autoSpaceDE w:val="0"/>
        <w:autoSpaceDN w:val="0"/>
        <w:adjustRightInd w:val="0"/>
        <w:ind w:firstLine="709"/>
        <w:jc w:val="both"/>
        <w:rPr>
          <w:rFonts w:eastAsia="Calibri"/>
          <w:sz w:val="24"/>
          <w:szCs w:val="24"/>
          <w:lang w:eastAsia="ru-RU"/>
        </w:rPr>
      </w:pPr>
      <w:r w:rsidRPr="007F7A1A">
        <w:rPr>
          <w:rFonts w:eastAsia="Calibri"/>
          <w:sz w:val="24"/>
          <w:szCs w:val="24"/>
          <w:lang w:eastAsia="ru-RU"/>
        </w:rPr>
        <w:t>29. Непредставление заявителем документов, находящихся в распоряжении органов, организаций, участвующих в предоставлении услуги, не является основанием для отказа в приеме документов заявителя или предоставления услуги.</w:t>
      </w:r>
    </w:p>
    <w:p w:rsidR="003F5008" w:rsidRDefault="003F5008" w:rsidP="003F5008">
      <w:pPr>
        <w:suppressAutoHyphens w:val="0"/>
        <w:autoSpaceDE w:val="0"/>
        <w:autoSpaceDN w:val="0"/>
        <w:adjustRightInd w:val="0"/>
        <w:ind w:firstLine="709"/>
        <w:jc w:val="both"/>
        <w:rPr>
          <w:rFonts w:eastAsia="Calibri"/>
          <w:sz w:val="24"/>
          <w:szCs w:val="24"/>
          <w:lang w:val="en-US" w:eastAsia="ru-RU"/>
        </w:rPr>
      </w:pPr>
      <w:r w:rsidRPr="007F7A1A">
        <w:rPr>
          <w:rFonts w:eastAsia="Calibri"/>
          <w:sz w:val="24"/>
          <w:szCs w:val="24"/>
          <w:lang w:eastAsia="ru-RU"/>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3F5008" w:rsidRPr="007F7A1A" w:rsidRDefault="003F5008" w:rsidP="003F5008">
      <w:pPr>
        <w:suppressAutoHyphens w:val="0"/>
        <w:autoSpaceDE w:val="0"/>
        <w:autoSpaceDN w:val="0"/>
        <w:adjustRightInd w:val="0"/>
        <w:jc w:val="both"/>
        <w:rPr>
          <w:rFonts w:eastAsia="Calibri"/>
          <w:sz w:val="24"/>
          <w:szCs w:val="24"/>
          <w:lang w:eastAsia="ru-RU"/>
        </w:rPr>
      </w:pPr>
    </w:p>
    <w:p w:rsidR="003F5008" w:rsidRPr="007F7A1A" w:rsidRDefault="003F5008" w:rsidP="003F5008">
      <w:pPr>
        <w:widowControl w:val="0"/>
        <w:autoSpaceDE w:val="0"/>
        <w:autoSpaceDN w:val="0"/>
        <w:adjustRightInd w:val="0"/>
        <w:ind w:firstLine="709"/>
        <w:jc w:val="center"/>
        <w:outlineLvl w:val="2"/>
        <w:rPr>
          <w:rFonts w:cs="Calibri"/>
          <w:sz w:val="24"/>
          <w:szCs w:val="24"/>
        </w:rPr>
      </w:pPr>
      <w:r w:rsidRPr="007F7A1A">
        <w:rPr>
          <w:rFonts w:cs="Calibri"/>
          <w:sz w:val="24"/>
          <w:szCs w:val="24"/>
        </w:rPr>
        <w:t>Исчерпывающий перечень оснований для отказа в приеме документов, необходимых для предоставления услуги</w:t>
      </w:r>
    </w:p>
    <w:p w:rsidR="003F5008" w:rsidRPr="007F7A1A" w:rsidRDefault="003F5008" w:rsidP="003F5008">
      <w:pPr>
        <w:widowControl w:val="0"/>
        <w:autoSpaceDE w:val="0"/>
        <w:autoSpaceDN w:val="0"/>
        <w:adjustRightInd w:val="0"/>
        <w:ind w:firstLine="709"/>
        <w:jc w:val="center"/>
        <w:rPr>
          <w:rFonts w:cs="Calibri"/>
          <w:sz w:val="24"/>
          <w:szCs w:val="24"/>
        </w:rPr>
      </w:pPr>
    </w:p>
    <w:p w:rsidR="003F5008" w:rsidRPr="007F7A1A" w:rsidRDefault="003F5008" w:rsidP="003F5008">
      <w:pPr>
        <w:widowControl w:val="0"/>
        <w:tabs>
          <w:tab w:val="left" w:pos="1260"/>
        </w:tabs>
        <w:ind w:firstLine="709"/>
        <w:jc w:val="both"/>
        <w:rPr>
          <w:sz w:val="24"/>
          <w:szCs w:val="24"/>
        </w:rPr>
      </w:pPr>
      <w:r w:rsidRPr="007F7A1A">
        <w:rPr>
          <w:rFonts w:cs="Calibri"/>
          <w:sz w:val="24"/>
          <w:szCs w:val="24"/>
        </w:rPr>
        <w:t xml:space="preserve">30. </w:t>
      </w:r>
      <w:r w:rsidRPr="007F7A1A">
        <w:rPr>
          <w:sz w:val="24"/>
          <w:szCs w:val="24"/>
        </w:rPr>
        <w:t>Основаниями для отказа в приеме заявления и документов являются:</w:t>
      </w:r>
    </w:p>
    <w:p w:rsidR="003F5008" w:rsidRPr="007F7A1A" w:rsidRDefault="003F5008" w:rsidP="003F5008">
      <w:pPr>
        <w:autoSpaceDE w:val="0"/>
        <w:autoSpaceDN w:val="0"/>
        <w:adjustRightInd w:val="0"/>
        <w:ind w:firstLine="709"/>
        <w:jc w:val="both"/>
        <w:rPr>
          <w:sz w:val="24"/>
          <w:szCs w:val="24"/>
        </w:rPr>
      </w:pPr>
      <w:r w:rsidRPr="007F7A1A">
        <w:rPr>
          <w:sz w:val="24"/>
          <w:szCs w:val="24"/>
        </w:rPr>
        <w:t>а) неполный перечень документов;</w:t>
      </w:r>
    </w:p>
    <w:p w:rsidR="003F5008" w:rsidRPr="007F7A1A" w:rsidRDefault="003F5008" w:rsidP="003F5008">
      <w:pPr>
        <w:autoSpaceDE w:val="0"/>
        <w:autoSpaceDN w:val="0"/>
        <w:adjustRightInd w:val="0"/>
        <w:ind w:firstLine="709"/>
        <w:jc w:val="both"/>
        <w:rPr>
          <w:sz w:val="24"/>
          <w:szCs w:val="24"/>
        </w:rPr>
      </w:pPr>
      <w:r w:rsidRPr="007F7A1A">
        <w:rPr>
          <w:sz w:val="24"/>
          <w:szCs w:val="24"/>
        </w:rPr>
        <w:t>б) документы не содержат необходимой для принятия решения информации;</w:t>
      </w:r>
    </w:p>
    <w:p w:rsidR="003F5008" w:rsidRPr="007F7A1A" w:rsidRDefault="003F5008" w:rsidP="003F5008">
      <w:pPr>
        <w:autoSpaceDE w:val="0"/>
        <w:autoSpaceDN w:val="0"/>
        <w:adjustRightInd w:val="0"/>
        <w:ind w:firstLine="709"/>
        <w:jc w:val="both"/>
        <w:rPr>
          <w:sz w:val="24"/>
          <w:szCs w:val="24"/>
        </w:rPr>
      </w:pPr>
      <w:r w:rsidRPr="007F7A1A">
        <w:rPr>
          <w:sz w:val="24"/>
          <w:szCs w:val="24"/>
        </w:rPr>
        <w:lastRenderedPageBreak/>
        <w:t>в) наличие в заявлении и документах нецензурных либо оскорбительных выражений, угроз жизни, здоровью и имуществу должностных лиц органа местного самоуправления, а также членов их семей;</w:t>
      </w:r>
    </w:p>
    <w:p w:rsidR="003F5008" w:rsidRPr="007F7A1A" w:rsidRDefault="003F5008" w:rsidP="003F5008">
      <w:pPr>
        <w:autoSpaceDE w:val="0"/>
        <w:autoSpaceDN w:val="0"/>
        <w:adjustRightInd w:val="0"/>
        <w:ind w:firstLine="709"/>
        <w:jc w:val="both"/>
        <w:rPr>
          <w:sz w:val="24"/>
          <w:szCs w:val="24"/>
        </w:rPr>
      </w:pPr>
      <w:r w:rsidRPr="007F7A1A">
        <w:rPr>
          <w:sz w:val="24"/>
          <w:szCs w:val="24"/>
        </w:rPr>
        <w:t>г) предоставление заявителем подложных документов либо сообщение заведомо ложных сведений.</w:t>
      </w:r>
    </w:p>
    <w:p w:rsidR="003F5008" w:rsidRPr="007F7A1A" w:rsidRDefault="003F5008" w:rsidP="003F5008">
      <w:pPr>
        <w:tabs>
          <w:tab w:val="left" w:pos="0"/>
        </w:tabs>
        <w:ind w:firstLine="709"/>
        <w:jc w:val="center"/>
        <w:rPr>
          <w:sz w:val="24"/>
          <w:szCs w:val="24"/>
        </w:rPr>
      </w:pPr>
    </w:p>
    <w:p w:rsidR="003F5008" w:rsidRPr="007F7A1A" w:rsidRDefault="003F5008" w:rsidP="003F5008">
      <w:pPr>
        <w:tabs>
          <w:tab w:val="left" w:pos="0"/>
        </w:tabs>
        <w:ind w:firstLine="709"/>
        <w:jc w:val="center"/>
        <w:rPr>
          <w:sz w:val="24"/>
          <w:szCs w:val="24"/>
        </w:rPr>
      </w:pPr>
      <w:r w:rsidRPr="007F7A1A">
        <w:rPr>
          <w:sz w:val="24"/>
          <w:szCs w:val="24"/>
        </w:rPr>
        <w:t>Исчерпывающий перечень оснований для приостановления</w:t>
      </w:r>
    </w:p>
    <w:p w:rsidR="003F5008" w:rsidRPr="007F7A1A" w:rsidRDefault="003F5008" w:rsidP="003F5008">
      <w:pPr>
        <w:tabs>
          <w:tab w:val="left" w:pos="0"/>
        </w:tabs>
        <w:ind w:firstLine="709"/>
        <w:jc w:val="center"/>
        <w:rPr>
          <w:sz w:val="24"/>
          <w:szCs w:val="24"/>
        </w:rPr>
      </w:pPr>
      <w:r w:rsidRPr="007F7A1A">
        <w:rPr>
          <w:sz w:val="24"/>
          <w:szCs w:val="24"/>
        </w:rPr>
        <w:t>или отказа в предоставлении услуги</w:t>
      </w:r>
    </w:p>
    <w:p w:rsidR="003F5008" w:rsidRPr="007F7A1A" w:rsidRDefault="003F5008" w:rsidP="003F5008">
      <w:pPr>
        <w:tabs>
          <w:tab w:val="left" w:pos="0"/>
        </w:tabs>
        <w:ind w:firstLine="709"/>
        <w:jc w:val="both"/>
        <w:rPr>
          <w:sz w:val="24"/>
          <w:szCs w:val="24"/>
        </w:rPr>
      </w:pPr>
    </w:p>
    <w:p w:rsidR="003F5008" w:rsidRPr="007F7A1A" w:rsidRDefault="003F5008" w:rsidP="003F5008">
      <w:pPr>
        <w:tabs>
          <w:tab w:val="left" w:pos="0"/>
        </w:tabs>
        <w:ind w:firstLine="709"/>
        <w:jc w:val="both"/>
        <w:rPr>
          <w:sz w:val="24"/>
          <w:szCs w:val="24"/>
        </w:rPr>
      </w:pPr>
      <w:r w:rsidRPr="007F7A1A">
        <w:rPr>
          <w:sz w:val="24"/>
          <w:szCs w:val="24"/>
        </w:rPr>
        <w:t>31. В предоставлении услуги может быть отказано:</w:t>
      </w:r>
    </w:p>
    <w:p w:rsidR="003F5008" w:rsidRPr="007F7A1A" w:rsidRDefault="003F5008" w:rsidP="003F5008">
      <w:pPr>
        <w:tabs>
          <w:tab w:val="left" w:pos="0"/>
        </w:tabs>
        <w:ind w:firstLine="709"/>
        <w:jc w:val="both"/>
        <w:rPr>
          <w:sz w:val="24"/>
          <w:szCs w:val="24"/>
        </w:rPr>
      </w:pPr>
      <w:r w:rsidRPr="007F7A1A">
        <w:rPr>
          <w:sz w:val="24"/>
          <w:szCs w:val="24"/>
        </w:rPr>
        <w:t>1) отсутствует право на получение услуги;</w:t>
      </w:r>
    </w:p>
    <w:p w:rsidR="003F5008" w:rsidRPr="007F7A1A" w:rsidRDefault="003F5008" w:rsidP="003F5008">
      <w:pPr>
        <w:tabs>
          <w:tab w:val="left" w:pos="0"/>
        </w:tabs>
        <w:ind w:firstLine="709"/>
        <w:jc w:val="both"/>
        <w:rPr>
          <w:sz w:val="24"/>
          <w:szCs w:val="24"/>
        </w:rPr>
      </w:pPr>
      <w:r w:rsidRPr="007F7A1A">
        <w:rPr>
          <w:sz w:val="24"/>
          <w:szCs w:val="24"/>
        </w:rPr>
        <w:t>2) представление недостоверных и/или заведомо ложных сведений.</w:t>
      </w:r>
    </w:p>
    <w:p w:rsidR="003F5008" w:rsidRPr="007F7A1A" w:rsidRDefault="003F5008" w:rsidP="003F5008">
      <w:pPr>
        <w:tabs>
          <w:tab w:val="left" w:pos="0"/>
        </w:tabs>
        <w:ind w:firstLine="709"/>
        <w:jc w:val="both"/>
        <w:rPr>
          <w:sz w:val="24"/>
          <w:szCs w:val="24"/>
        </w:rPr>
      </w:pPr>
      <w:r w:rsidRPr="007F7A1A">
        <w:rPr>
          <w:sz w:val="24"/>
          <w:szCs w:val="24"/>
        </w:rPr>
        <w:t>Заявитель, получивший отказ в предоставлении услуги, имеет право на повторное обращение в случае устранения причин или изменения обстоятельств, вследствие которых ему было отказано.</w:t>
      </w:r>
    </w:p>
    <w:p w:rsidR="003F5008" w:rsidRPr="007F7A1A" w:rsidRDefault="003F5008" w:rsidP="003F5008">
      <w:pPr>
        <w:tabs>
          <w:tab w:val="left" w:pos="0"/>
        </w:tabs>
        <w:ind w:firstLine="709"/>
        <w:jc w:val="both"/>
        <w:rPr>
          <w:rFonts w:cs="Calibri"/>
          <w:sz w:val="24"/>
          <w:szCs w:val="24"/>
        </w:rPr>
      </w:pPr>
      <w:r w:rsidRPr="007F7A1A">
        <w:rPr>
          <w:rFonts w:cs="Calibri"/>
          <w:sz w:val="24"/>
          <w:szCs w:val="24"/>
        </w:rPr>
        <w:t>32. Основания для приостановления предоставления услуги отсутствуют.</w:t>
      </w:r>
    </w:p>
    <w:p w:rsidR="003F5008" w:rsidRPr="007F7A1A" w:rsidRDefault="003F5008" w:rsidP="003F5008">
      <w:pPr>
        <w:tabs>
          <w:tab w:val="left" w:pos="0"/>
        </w:tabs>
        <w:ind w:firstLine="709"/>
        <w:jc w:val="both"/>
        <w:rPr>
          <w:rFonts w:cs="Calibri"/>
          <w:sz w:val="24"/>
          <w:szCs w:val="24"/>
        </w:rPr>
      </w:pPr>
    </w:p>
    <w:p w:rsidR="003F5008" w:rsidRPr="007F7A1A" w:rsidRDefault="003F5008" w:rsidP="003F5008">
      <w:pPr>
        <w:widowControl w:val="0"/>
        <w:autoSpaceDE w:val="0"/>
        <w:autoSpaceDN w:val="0"/>
        <w:adjustRightInd w:val="0"/>
        <w:ind w:firstLine="709"/>
        <w:jc w:val="center"/>
        <w:outlineLvl w:val="2"/>
        <w:rPr>
          <w:rFonts w:cs="Calibri"/>
          <w:sz w:val="24"/>
          <w:szCs w:val="24"/>
        </w:rPr>
      </w:pPr>
      <w:r w:rsidRPr="007F7A1A">
        <w:rPr>
          <w:rFonts w:cs="Calibri"/>
          <w:sz w:val="24"/>
          <w:szCs w:val="24"/>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w:t>
      </w:r>
    </w:p>
    <w:p w:rsidR="003F5008" w:rsidRPr="007F7A1A" w:rsidRDefault="003F5008" w:rsidP="003F5008">
      <w:pPr>
        <w:widowControl w:val="0"/>
        <w:autoSpaceDE w:val="0"/>
        <w:autoSpaceDN w:val="0"/>
        <w:adjustRightInd w:val="0"/>
        <w:ind w:firstLine="709"/>
        <w:jc w:val="center"/>
        <w:rPr>
          <w:rFonts w:cs="Calibri"/>
          <w:sz w:val="24"/>
          <w:szCs w:val="24"/>
        </w:rPr>
      </w:pPr>
      <w:r w:rsidRPr="007F7A1A">
        <w:rPr>
          <w:rFonts w:cs="Calibri"/>
          <w:sz w:val="24"/>
          <w:szCs w:val="24"/>
        </w:rPr>
        <w:t>услуги</w:t>
      </w:r>
    </w:p>
    <w:p w:rsidR="003F5008" w:rsidRPr="007F7A1A" w:rsidRDefault="003F5008" w:rsidP="003F5008">
      <w:pPr>
        <w:keepNext/>
        <w:autoSpaceDE w:val="0"/>
        <w:autoSpaceDN w:val="0"/>
        <w:spacing w:before="240" w:after="60"/>
        <w:ind w:firstLine="709"/>
        <w:jc w:val="both"/>
        <w:outlineLvl w:val="1"/>
        <w:rPr>
          <w:rFonts w:cs="Calibri"/>
          <w:sz w:val="24"/>
          <w:szCs w:val="24"/>
        </w:rPr>
      </w:pPr>
      <w:r w:rsidRPr="007F7A1A">
        <w:rPr>
          <w:rFonts w:cs="Calibri"/>
          <w:sz w:val="24"/>
          <w:szCs w:val="24"/>
        </w:rPr>
        <w:t>34.</w:t>
      </w:r>
      <w:r w:rsidRPr="007F7A1A">
        <w:rPr>
          <w:sz w:val="24"/>
          <w:szCs w:val="24"/>
        </w:rPr>
        <w:t xml:space="preserve"> </w:t>
      </w:r>
      <w:r w:rsidRPr="007F7A1A">
        <w:rPr>
          <w:rFonts w:cs="Calibri"/>
          <w:sz w:val="24"/>
          <w:szCs w:val="24"/>
        </w:rPr>
        <w:t>Перечень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w:t>
      </w:r>
    </w:p>
    <w:p w:rsidR="003F5008" w:rsidRPr="007F7A1A" w:rsidRDefault="003F5008" w:rsidP="003F5008">
      <w:pPr>
        <w:keepNext/>
        <w:autoSpaceDE w:val="0"/>
        <w:autoSpaceDN w:val="0"/>
        <w:spacing w:before="240" w:after="60"/>
        <w:ind w:firstLine="709"/>
        <w:jc w:val="both"/>
        <w:outlineLvl w:val="1"/>
        <w:rPr>
          <w:rFonts w:cs="Calibri"/>
          <w:sz w:val="24"/>
          <w:szCs w:val="24"/>
        </w:rPr>
      </w:pPr>
    </w:p>
    <w:p w:rsidR="003F5008" w:rsidRPr="007F7A1A" w:rsidRDefault="003F5008" w:rsidP="003F5008">
      <w:pPr>
        <w:widowControl w:val="0"/>
        <w:autoSpaceDE w:val="0"/>
        <w:autoSpaceDN w:val="0"/>
        <w:adjustRightInd w:val="0"/>
        <w:ind w:firstLine="709"/>
        <w:jc w:val="center"/>
        <w:outlineLvl w:val="2"/>
        <w:rPr>
          <w:rFonts w:cs="Calibri"/>
          <w:sz w:val="24"/>
          <w:szCs w:val="24"/>
        </w:rPr>
      </w:pPr>
      <w:r w:rsidRPr="007F7A1A">
        <w:rPr>
          <w:rFonts w:cs="Calibri"/>
          <w:sz w:val="24"/>
          <w:szCs w:val="24"/>
        </w:rPr>
        <w:t>Порядок, размер и основания взимания государственной</w:t>
      </w:r>
    </w:p>
    <w:p w:rsidR="003F5008" w:rsidRPr="007F7A1A" w:rsidRDefault="003F5008" w:rsidP="003F5008">
      <w:pPr>
        <w:widowControl w:val="0"/>
        <w:autoSpaceDE w:val="0"/>
        <w:autoSpaceDN w:val="0"/>
        <w:adjustRightInd w:val="0"/>
        <w:ind w:firstLine="709"/>
        <w:jc w:val="center"/>
        <w:rPr>
          <w:rFonts w:cs="Calibri"/>
          <w:sz w:val="24"/>
          <w:szCs w:val="24"/>
        </w:rPr>
      </w:pPr>
      <w:r w:rsidRPr="007F7A1A">
        <w:rPr>
          <w:rFonts w:cs="Calibri"/>
          <w:sz w:val="24"/>
          <w:szCs w:val="24"/>
        </w:rPr>
        <w:t>пошлины за предоставление государственной услуги</w:t>
      </w:r>
    </w:p>
    <w:p w:rsidR="003F5008" w:rsidRPr="007F7A1A" w:rsidRDefault="003F5008" w:rsidP="003F5008">
      <w:pPr>
        <w:ind w:firstLine="709"/>
        <w:jc w:val="both"/>
        <w:rPr>
          <w:sz w:val="24"/>
          <w:szCs w:val="24"/>
        </w:rPr>
      </w:pPr>
    </w:p>
    <w:p w:rsidR="003F5008" w:rsidRPr="007F7A1A" w:rsidRDefault="003F5008" w:rsidP="003F5008">
      <w:pPr>
        <w:autoSpaceDE w:val="0"/>
        <w:autoSpaceDN w:val="0"/>
        <w:adjustRightInd w:val="0"/>
        <w:ind w:firstLine="709"/>
        <w:jc w:val="both"/>
        <w:outlineLvl w:val="0"/>
        <w:rPr>
          <w:sz w:val="24"/>
          <w:szCs w:val="24"/>
        </w:rPr>
      </w:pPr>
      <w:r w:rsidRPr="007F7A1A">
        <w:rPr>
          <w:sz w:val="24"/>
          <w:szCs w:val="24"/>
        </w:rPr>
        <w:t xml:space="preserve">36. Оснований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 </w:t>
      </w:r>
    </w:p>
    <w:p w:rsidR="003F5008" w:rsidRPr="007F7A1A" w:rsidRDefault="003F5008" w:rsidP="003F5008">
      <w:pPr>
        <w:widowControl w:val="0"/>
        <w:autoSpaceDE w:val="0"/>
        <w:autoSpaceDN w:val="0"/>
        <w:adjustRightInd w:val="0"/>
        <w:ind w:firstLine="709"/>
        <w:jc w:val="both"/>
        <w:rPr>
          <w:rFonts w:cs="Calibri"/>
          <w:sz w:val="24"/>
          <w:szCs w:val="24"/>
        </w:rPr>
      </w:pPr>
      <w:r w:rsidRPr="007F7A1A">
        <w:rPr>
          <w:sz w:val="24"/>
          <w:szCs w:val="24"/>
        </w:rPr>
        <w:t xml:space="preserve">37. Размер платы за получение документов в результате оказания услуг, которые являются необходимыми и обязательными для предоставления государственной услуги, устанавливается в соответствии с законодательством Российской Федерации. </w:t>
      </w:r>
    </w:p>
    <w:p w:rsidR="003F5008" w:rsidRPr="007F7A1A" w:rsidRDefault="003F5008" w:rsidP="003F5008">
      <w:pPr>
        <w:widowControl w:val="0"/>
        <w:autoSpaceDE w:val="0"/>
        <w:autoSpaceDN w:val="0"/>
        <w:adjustRightInd w:val="0"/>
        <w:ind w:firstLine="709"/>
        <w:outlineLvl w:val="2"/>
        <w:rPr>
          <w:rFonts w:cs="Calibri"/>
          <w:sz w:val="24"/>
          <w:szCs w:val="24"/>
        </w:rPr>
      </w:pPr>
    </w:p>
    <w:p w:rsidR="003F5008" w:rsidRPr="007F7A1A" w:rsidRDefault="003F5008" w:rsidP="003F5008">
      <w:pPr>
        <w:widowControl w:val="0"/>
        <w:autoSpaceDE w:val="0"/>
        <w:autoSpaceDN w:val="0"/>
        <w:adjustRightInd w:val="0"/>
        <w:ind w:firstLine="709"/>
        <w:jc w:val="center"/>
        <w:outlineLvl w:val="2"/>
        <w:rPr>
          <w:rFonts w:cs="Calibri"/>
          <w:sz w:val="24"/>
          <w:szCs w:val="24"/>
        </w:rPr>
      </w:pPr>
      <w:r w:rsidRPr="007F7A1A">
        <w:rPr>
          <w:rFonts w:cs="Calibri"/>
          <w:sz w:val="24"/>
          <w:szCs w:val="24"/>
        </w:rPr>
        <w:t>Максимальный срок ожидания в очереди при подаче заявления</w:t>
      </w:r>
    </w:p>
    <w:p w:rsidR="003F5008" w:rsidRDefault="003F5008" w:rsidP="003F5008">
      <w:pPr>
        <w:widowControl w:val="0"/>
        <w:autoSpaceDE w:val="0"/>
        <w:autoSpaceDN w:val="0"/>
        <w:adjustRightInd w:val="0"/>
        <w:ind w:firstLine="709"/>
        <w:jc w:val="center"/>
        <w:rPr>
          <w:rFonts w:cs="Calibri"/>
          <w:sz w:val="24"/>
          <w:szCs w:val="24"/>
        </w:rPr>
      </w:pPr>
      <w:r w:rsidRPr="007F7A1A">
        <w:rPr>
          <w:rFonts w:cs="Calibri"/>
          <w:sz w:val="24"/>
          <w:szCs w:val="24"/>
        </w:rPr>
        <w:t>о предоставлении услуги и при получении результата предоставления услуги</w:t>
      </w:r>
    </w:p>
    <w:p w:rsidR="003F5008" w:rsidRPr="007F7A1A" w:rsidRDefault="003F5008" w:rsidP="003F5008">
      <w:pPr>
        <w:widowControl w:val="0"/>
        <w:autoSpaceDE w:val="0"/>
        <w:autoSpaceDN w:val="0"/>
        <w:adjustRightInd w:val="0"/>
        <w:ind w:firstLine="709"/>
        <w:jc w:val="center"/>
        <w:rPr>
          <w:rFonts w:cs="Calibri"/>
          <w:sz w:val="24"/>
          <w:szCs w:val="24"/>
        </w:rPr>
      </w:pPr>
    </w:p>
    <w:p w:rsidR="003F5008" w:rsidRPr="007F7A1A" w:rsidRDefault="003F5008" w:rsidP="003F5008">
      <w:pPr>
        <w:autoSpaceDE w:val="0"/>
        <w:autoSpaceDN w:val="0"/>
        <w:adjustRightInd w:val="0"/>
        <w:ind w:firstLine="709"/>
        <w:jc w:val="both"/>
        <w:outlineLvl w:val="0"/>
        <w:rPr>
          <w:sz w:val="24"/>
          <w:szCs w:val="24"/>
        </w:rPr>
      </w:pPr>
      <w:r w:rsidRPr="007F7A1A">
        <w:rPr>
          <w:rFonts w:cs="Calibri"/>
          <w:sz w:val="24"/>
          <w:szCs w:val="24"/>
        </w:rPr>
        <w:t>38.</w:t>
      </w:r>
      <w:r w:rsidRPr="007F7A1A">
        <w:rPr>
          <w:sz w:val="24"/>
          <w:szCs w:val="24"/>
        </w:rPr>
        <w:t xml:space="preserve"> Максимальное время ожидания в очереди при подаче заявителем  заявления и документов лично и при получении результата предоставления услуги составляет 15 минут.</w:t>
      </w:r>
    </w:p>
    <w:p w:rsidR="003F5008" w:rsidRPr="007F7A1A" w:rsidRDefault="003F5008" w:rsidP="003F5008">
      <w:pPr>
        <w:widowControl w:val="0"/>
        <w:autoSpaceDE w:val="0"/>
        <w:autoSpaceDN w:val="0"/>
        <w:adjustRightInd w:val="0"/>
        <w:ind w:firstLine="709"/>
        <w:outlineLvl w:val="2"/>
        <w:rPr>
          <w:rFonts w:cs="Calibri"/>
          <w:sz w:val="24"/>
          <w:szCs w:val="24"/>
        </w:rPr>
      </w:pPr>
    </w:p>
    <w:p w:rsidR="003F5008" w:rsidRPr="007F7A1A" w:rsidRDefault="003F5008" w:rsidP="003F5008">
      <w:pPr>
        <w:widowControl w:val="0"/>
        <w:autoSpaceDE w:val="0"/>
        <w:autoSpaceDN w:val="0"/>
        <w:adjustRightInd w:val="0"/>
        <w:ind w:firstLine="709"/>
        <w:jc w:val="center"/>
        <w:outlineLvl w:val="2"/>
        <w:rPr>
          <w:rFonts w:cs="Calibri"/>
          <w:sz w:val="24"/>
          <w:szCs w:val="24"/>
        </w:rPr>
      </w:pPr>
      <w:r w:rsidRPr="007F7A1A">
        <w:rPr>
          <w:rFonts w:cs="Calibri"/>
          <w:sz w:val="24"/>
          <w:szCs w:val="24"/>
        </w:rPr>
        <w:t>Срок и порядок регистрации заявления о предоставлении услуги и услуги,</w:t>
      </w:r>
    </w:p>
    <w:p w:rsidR="003F5008" w:rsidRPr="007F7A1A" w:rsidRDefault="003F5008" w:rsidP="003F5008">
      <w:pPr>
        <w:widowControl w:val="0"/>
        <w:autoSpaceDE w:val="0"/>
        <w:autoSpaceDN w:val="0"/>
        <w:adjustRightInd w:val="0"/>
        <w:ind w:firstLine="709"/>
        <w:jc w:val="center"/>
        <w:rPr>
          <w:rFonts w:cs="Calibri"/>
          <w:sz w:val="24"/>
          <w:szCs w:val="24"/>
        </w:rPr>
      </w:pPr>
      <w:r w:rsidRPr="007F7A1A">
        <w:rPr>
          <w:rFonts w:cs="Calibri"/>
          <w:sz w:val="24"/>
          <w:szCs w:val="24"/>
        </w:rPr>
        <w:t>предоставляемой организацией, участвующей в предоставлении</w:t>
      </w:r>
    </w:p>
    <w:p w:rsidR="003F5008" w:rsidRDefault="003F5008" w:rsidP="003F5008">
      <w:pPr>
        <w:widowControl w:val="0"/>
        <w:autoSpaceDE w:val="0"/>
        <w:autoSpaceDN w:val="0"/>
        <w:adjustRightInd w:val="0"/>
        <w:ind w:firstLine="709"/>
        <w:jc w:val="center"/>
        <w:rPr>
          <w:rFonts w:cs="Calibri"/>
          <w:sz w:val="24"/>
          <w:szCs w:val="24"/>
        </w:rPr>
      </w:pPr>
      <w:r w:rsidRPr="007F7A1A">
        <w:rPr>
          <w:rFonts w:cs="Calibri"/>
          <w:sz w:val="24"/>
          <w:szCs w:val="24"/>
        </w:rPr>
        <w:t>услуги, в том числе в электронной форме</w:t>
      </w:r>
    </w:p>
    <w:p w:rsidR="003F5008" w:rsidRPr="007F7A1A" w:rsidRDefault="003F5008" w:rsidP="003F5008">
      <w:pPr>
        <w:widowControl w:val="0"/>
        <w:autoSpaceDE w:val="0"/>
        <w:autoSpaceDN w:val="0"/>
        <w:adjustRightInd w:val="0"/>
        <w:ind w:firstLine="709"/>
        <w:jc w:val="center"/>
        <w:rPr>
          <w:rFonts w:cs="Calibri"/>
          <w:sz w:val="24"/>
          <w:szCs w:val="24"/>
        </w:rPr>
      </w:pPr>
    </w:p>
    <w:p w:rsidR="003F5008" w:rsidRPr="007F7A1A" w:rsidRDefault="003F5008" w:rsidP="003F5008">
      <w:pPr>
        <w:suppressAutoHyphens w:val="0"/>
        <w:autoSpaceDE w:val="0"/>
        <w:autoSpaceDN w:val="0"/>
        <w:adjustRightInd w:val="0"/>
        <w:ind w:firstLine="709"/>
        <w:jc w:val="both"/>
        <w:rPr>
          <w:rFonts w:eastAsia="Calibri"/>
          <w:sz w:val="24"/>
          <w:szCs w:val="24"/>
          <w:lang w:eastAsia="ru-RU"/>
        </w:rPr>
      </w:pPr>
      <w:r w:rsidRPr="007F7A1A">
        <w:rPr>
          <w:rFonts w:cs="Calibri"/>
          <w:sz w:val="24"/>
          <w:szCs w:val="24"/>
        </w:rPr>
        <w:t>39. Заявление об</w:t>
      </w:r>
      <w:r w:rsidRPr="007F7A1A">
        <w:rPr>
          <w:sz w:val="24"/>
          <w:szCs w:val="24"/>
        </w:rPr>
        <w:t xml:space="preserve"> </w:t>
      </w:r>
      <w:r w:rsidRPr="007F7A1A">
        <w:rPr>
          <w:rFonts w:cs="Calibri"/>
          <w:sz w:val="24"/>
          <w:szCs w:val="24"/>
        </w:rPr>
        <w:t xml:space="preserve">установлении факта невозможности проживания, поступившее в </w:t>
      </w:r>
      <w:r w:rsidRPr="007F7A1A">
        <w:rPr>
          <w:sz w:val="24"/>
          <w:szCs w:val="24"/>
        </w:rPr>
        <w:t>орган местного самоуправления</w:t>
      </w:r>
      <w:r w:rsidRPr="007F7A1A">
        <w:rPr>
          <w:rFonts w:cs="Calibri"/>
          <w:sz w:val="24"/>
          <w:szCs w:val="24"/>
        </w:rPr>
        <w:t>, подлежит обязательной регистрации в срок  не позднее одного рабочего дня, следующего за днем поступления</w:t>
      </w:r>
      <w:r w:rsidRPr="007F7A1A">
        <w:rPr>
          <w:rFonts w:eastAsia="Calibri"/>
          <w:sz w:val="24"/>
          <w:szCs w:val="24"/>
          <w:lang w:eastAsia="ru-RU"/>
        </w:rPr>
        <w:t xml:space="preserve">. </w:t>
      </w:r>
    </w:p>
    <w:p w:rsidR="003F5008" w:rsidRPr="007F7A1A" w:rsidRDefault="003F5008" w:rsidP="003F5008">
      <w:pPr>
        <w:widowControl w:val="0"/>
        <w:autoSpaceDE w:val="0"/>
        <w:autoSpaceDN w:val="0"/>
        <w:adjustRightInd w:val="0"/>
        <w:ind w:firstLine="709"/>
        <w:jc w:val="both"/>
        <w:rPr>
          <w:rFonts w:cs="Calibri"/>
          <w:sz w:val="24"/>
          <w:szCs w:val="24"/>
        </w:rPr>
      </w:pPr>
    </w:p>
    <w:p w:rsidR="003F5008" w:rsidRPr="007F7A1A" w:rsidRDefault="003F5008" w:rsidP="003F5008">
      <w:pPr>
        <w:widowControl w:val="0"/>
        <w:autoSpaceDE w:val="0"/>
        <w:autoSpaceDN w:val="0"/>
        <w:adjustRightInd w:val="0"/>
        <w:ind w:firstLine="709"/>
        <w:jc w:val="center"/>
        <w:outlineLvl w:val="2"/>
        <w:rPr>
          <w:rFonts w:cs="Calibri"/>
          <w:sz w:val="24"/>
          <w:szCs w:val="24"/>
        </w:rPr>
      </w:pPr>
      <w:r w:rsidRPr="007F7A1A">
        <w:rPr>
          <w:rFonts w:cs="Calibri"/>
          <w:sz w:val="24"/>
          <w:szCs w:val="24"/>
        </w:rPr>
        <w:t xml:space="preserve">Требования к помещениям, в которых предоставляется услуга, услуга, предоставляемая организацией, участвующей в предоставлении  услуги, к месту ожидания и приема заявителей </w:t>
      </w:r>
    </w:p>
    <w:p w:rsidR="003F5008" w:rsidRDefault="003F5008" w:rsidP="003F5008">
      <w:pPr>
        <w:widowControl w:val="0"/>
        <w:tabs>
          <w:tab w:val="left" w:pos="1260"/>
        </w:tabs>
        <w:ind w:firstLine="709"/>
        <w:jc w:val="both"/>
        <w:rPr>
          <w:sz w:val="24"/>
          <w:szCs w:val="24"/>
        </w:rPr>
      </w:pPr>
      <w:r w:rsidRPr="007F7A1A">
        <w:rPr>
          <w:sz w:val="24"/>
          <w:szCs w:val="24"/>
        </w:rPr>
        <w:t xml:space="preserve">40. Информация о полном наименовании, графике (режиме) работы органа местного самоуправления размещается при входе в здание, в котором осуществляется его деятельность </w:t>
      </w:r>
    </w:p>
    <w:p w:rsidR="003F5008" w:rsidRDefault="003F5008" w:rsidP="003F5008">
      <w:pPr>
        <w:widowControl w:val="0"/>
        <w:tabs>
          <w:tab w:val="left" w:pos="1260"/>
        </w:tabs>
        <w:jc w:val="both"/>
        <w:rPr>
          <w:sz w:val="24"/>
          <w:szCs w:val="24"/>
        </w:rPr>
      </w:pPr>
    </w:p>
    <w:p w:rsidR="003F5008" w:rsidRPr="007F7A1A" w:rsidRDefault="003F5008" w:rsidP="003F5008">
      <w:pPr>
        <w:widowControl w:val="0"/>
        <w:tabs>
          <w:tab w:val="left" w:pos="1260"/>
        </w:tabs>
        <w:jc w:val="both"/>
        <w:rPr>
          <w:sz w:val="24"/>
          <w:szCs w:val="24"/>
        </w:rPr>
      </w:pPr>
      <w:r w:rsidRPr="007F7A1A">
        <w:rPr>
          <w:sz w:val="24"/>
          <w:szCs w:val="24"/>
        </w:rPr>
        <w:lastRenderedPageBreak/>
        <w:t xml:space="preserve">на видном месте. </w:t>
      </w:r>
    </w:p>
    <w:p w:rsidR="003F5008" w:rsidRPr="007F7A1A" w:rsidRDefault="003F5008" w:rsidP="003F5008">
      <w:pPr>
        <w:widowControl w:val="0"/>
        <w:tabs>
          <w:tab w:val="left" w:pos="1260"/>
        </w:tabs>
        <w:ind w:firstLine="709"/>
        <w:jc w:val="both"/>
        <w:rPr>
          <w:sz w:val="24"/>
          <w:szCs w:val="24"/>
        </w:rPr>
      </w:pPr>
      <w:r w:rsidRPr="007F7A1A">
        <w:rPr>
          <w:sz w:val="24"/>
          <w:szCs w:val="24"/>
        </w:rPr>
        <w:t>41. Информационные таблички (вывески) с указанием фамилии, имени, отчества, занимаемой должности специалиста, ответственного за предоставление государственной услуги, размещаются рядом с входом либо на двери входа так, чтобы они были хорошо видны гражданам или их представителям.</w:t>
      </w:r>
    </w:p>
    <w:p w:rsidR="003F5008" w:rsidRPr="007F7A1A" w:rsidRDefault="003F5008" w:rsidP="003F5008">
      <w:pPr>
        <w:pStyle w:val="a4"/>
        <w:widowControl w:val="0"/>
        <w:autoSpaceDE w:val="0"/>
        <w:autoSpaceDN w:val="0"/>
        <w:adjustRightInd w:val="0"/>
        <w:spacing w:after="0" w:line="240" w:lineRule="auto"/>
        <w:ind w:left="0" w:firstLine="709"/>
        <w:jc w:val="both"/>
        <w:rPr>
          <w:sz w:val="24"/>
          <w:szCs w:val="24"/>
        </w:rPr>
      </w:pPr>
      <w:r w:rsidRPr="007F7A1A">
        <w:rPr>
          <w:sz w:val="24"/>
          <w:szCs w:val="24"/>
        </w:rPr>
        <w:t xml:space="preserve">42. Стенды (стойки) с информацией, указанной в </w:t>
      </w:r>
      <w:hyperlink r:id="rId8" w:anchor="Par69" w:history="1">
        <w:r w:rsidRPr="007F7A1A">
          <w:rPr>
            <w:rStyle w:val="a3"/>
            <w:color w:val="auto"/>
            <w:sz w:val="24"/>
            <w:szCs w:val="24"/>
            <w:u w:val="none"/>
          </w:rPr>
          <w:t>пункте</w:t>
        </w:r>
        <w:r w:rsidRPr="007F7A1A">
          <w:rPr>
            <w:rStyle w:val="a3"/>
            <w:sz w:val="24"/>
            <w:szCs w:val="24"/>
            <w:u w:val="none"/>
          </w:rPr>
          <w:t xml:space="preserve"> </w:t>
        </w:r>
      </w:hyperlink>
      <w:r w:rsidRPr="007F7A1A">
        <w:rPr>
          <w:sz w:val="24"/>
          <w:szCs w:val="24"/>
        </w:rPr>
        <w:t>4</w:t>
      </w:r>
      <w:r w:rsidRPr="007F7A1A">
        <w:rPr>
          <w:i/>
          <w:sz w:val="24"/>
          <w:szCs w:val="24"/>
        </w:rPr>
        <w:t xml:space="preserve"> </w:t>
      </w:r>
      <w:r w:rsidRPr="007F7A1A">
        <w:rPr>
          <w:sz w:val="24"/>
          <w:szCs w:val="24"/>
        </w:rPr>
        <w:t>Регламента,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3F5008" w:rsidRPr="007F7A1A" w:rsidRDefault="003F5008" w:rsidP="003F5008">
      <w:pPr>
        <w:autoSpaceDE w:val="0"/>
        <w:autoSpaceDN w:val="0"/>
        <w:adjustRightInd w:val="0"/>
        <w:ind w:firstLine="709"/>
        <w:jc w:val="both"/>
        <w:outlineLvl w:val="2"/>
        <w:rPr>
          <w:sz w:val="24"/>
          <w:szCs w:val="24"/>
        </w:rPr>
      </w:pPr>
      <w:r w:rsidRPr="007F7A1A">
        <w:rPr>
          <w:sz w:val="24"/>
          <w:szCs w:val="24"/>
        </w:rPr>
        <w:t>43. Каждое рабочее место уполномоченного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3F5008" w:rsidRPr="007F7A1A" w:rsidRDefault="003F5008" w:rsidP="003F5008">
      <w:pPr>
        <w:autoSpaceDE w:val="0"/>
        <w:autoSpaceDN w:val="0"/>
        <w:adjustRightInd w:val="0"/>
        <w:ind w:firstLine="709"/>
        <w:jc w:val="both"/>
        <w:outlineLvl w:val="2"/>
        <w:rPr>
          <w:sz w:val="24"/>
          <w:szCs w:val="24"/>
        </w:rPr>
      </w:pPr>
      <w:r w:rsidRPr="007F7A1A">
        <w:rPr>
          <w:sz w:val="24"/>
          <w:szCs w:val="24"/>
        </w:rPr>
        <w:t>42. Места ожидания должны соответствовать комфортным условиям для граждан или их представителей и оптимальным условиям работы уполномоченного специалиста.</w:t>
      </w:r>
    </w:p>
    <w:p w:rsidR="003F5008" w:rsidRPr="007F7A1A" w:rsidRDefault="003F5008" w:rsidP="003F5008">
      <w:pPr>
        <w:autoSpaceDE w:val="0"/>
        <w:autoSpaceDN w:val="0"/>
        <w:adjustRightInd w:val="0"/>
        <w:ind w:firstLine="709"/>
        <w:jc w:val="both"/>
        <w:outlineLvl w:val="2"/>
        <w:rPr>
          <w:sz w:val="24"/>
          <w:szCs w:val="24"/>
        </w:rPr>
      </w:pPr>
      <w:r w:rsidRPr="007F7A1A">
        <w:rPr>
          <w:sz w:val="24"/>
          <w:szCs w:val="24"/>
        </w:rPr>
        <w:t>43. Места ожидания в очереди на прием, подачу документов, необходимых для предоставления услуги, оборудуются стульями, кресельными секциями.</w:t>
      </w:r>
    </w:p>
    <w:p w:rsidR="003F5008" w:rsidRPr="007F7A1A" w:rsidRDefault="003F5008" w:rsidP="003F5008">
      <w:pPr>
        <w:autoSpaceDE w:val="0"/>
        <w:autoSpaceDN w:val="0"/>
        <w:adjustRightInd w:val="0"/>
        <w:ind w:firstLine="709"/>
        <w:jc w:val="both"/>
        <w:outlineLvl w:val="2"/>
        <w:rPr>
          <w:sz w:val="24"/>
          <w:szCs w:val="24"/>
        </w:rPr>
      </w:pPr>
      <w:r w:rsidRPr="007F7A1A">
        <w:rPr>
          <w:sz w:val="24"/>
          <w:szCs w:val="24"/>
        </w:rPr>
        <w:t>44. Места для заполнения документов оборудуются информационными стендами, стульями и столами для возможности оформления документов.</w:t>
      </w:r>
    </w:p>
    <w:p w:rsidR="003F5008" w:rsidRPr="007F7A1A" w:rsidRDefault="003F5008" w:rsidP="003F5008">
      <w:pPr>
        <w:pStyle w:val="a5"/>
        <w:tabs>
          <w:tab w:val="left" w:pos="426"/>
        </w:tabs>
        <w:spacing w:before="0" w:beforeAutospacing="0" w:after="0" w:afterAutospacing="0"/>
        <w:ind w:firstLine="709"/>
        <w:jc w:val="both"/>
        <w:rPr>
          <w:sz w:val="24"/>
          <w:szCs w:val="24"/>
        </w:rPr>
      </w:pPr>
      <w:r w:rsidRPr="007F7A1A">
        <w:rPr>
          <w:sz w:val="24"/>
          <w:szCs w:val="24"/>
          <w:lang w:eastAsia="ar-SA"/>
        </w:rPr>
        <w:t>45</w:t>
      </w:r>
      <w:r w:rsidRPr="007F7A1A">
        <w:rPr>
          <w:sz w:val="24"/>
          <w:szCs w:val="24"/>
        </w:rPr>
        <w:t>.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w:t>
      </w:r>
    </w:p>
    <w:p w:rsidR="003F5008" w:rsidRPr="007F7A1A" w:rsidRDefault="003F5008" w:rsidP="003F5008">
      <w:pPr>
        <w:tabs>
          <w:tab w:val="left" w:pos="1310"/>
        </w:tabs>
        <w:suppressAutoHyphens w:val="0"/>
        <w:ind w:firstLine="709"/>
        <w:jc w:val="both"/>
        <w:rPr>
          <w:sz w:val="24"/>
          <w:szCs w:val="24"/>
        </w:rPr>
      </w:pPr>
      <w:r w:rsidRPr="007F7A1A">
        <w:rPr>
          <w:sz w:val="24"/>
          <w:szCs w:val="24"/>
        </w:rPr>
        <w:t>46. Места предоставления услуги  оборудуются средствами пожаротушения и оповещения о возникновении чрезвычайной ситуации, схемами эвакуации.</w:t>
      </w:r>
    </w:p>
    <w:p w:rsidR="003F5008" w:rsidRPr="007F7A1A" w:rsidRDefault="003F5008" w:rsidP="003F5008">
      <w:pPr>
        <w:pStyle w:val="a4"/>
        <w:widowControl w:val="0"/>
        <w:autoSpaceDE w:val="0"/>
        <w:autoSpaceDN w:val="0"/>
        <w:adjustRightInd w:val="0"/>
        <w:spacing w:after="0" w:line="240" w:lineRule="auto"/>
        <w:ind w:left="0" w:firstLine="709"/>
        <w:jc w:val="both"/>
        <w:rPr>
          <w:sz w:val="24"/>
          <w:szCs w:val="24"/>
        </w:rPr>
      </w:pPr>
    </w:p>
    <w:p w:rsidR="003F5008" w:rsidRPr="007F7A1A" w:rsidRDefault="003F5008" w:rsidP="003F5008">
      <w:pPr>
        <w:widowControl w:val="0"/>
        <w:autoSpaceDE w:val="0"/>
        <w:autoSpaceDN w:val="0"/>
        <w:adjustRightInd w:val="0"/>
        <w:ind w:firstLine="709"/>
        <w:jc w:val="center"/>
        <w:outlineLvl w:val="2"/>
        <w:rPr>
          <w:rFonts w:cs="Calibri"/>
          <w:sz w:val="24"/>
          <w:szCs w:val="24"/>
        </w:rPr>
      </w:pPr>
      <w:r w:rsidRPr="007F7A1A">
        <w:rPr>
          <w:rFonts w:cs="Calibri"/>
          <w:sz w:val="24"/>
          <w:szCs w:val="24"/>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 в том числе с использованием информационно-коммуникационных технологий</w:t>
      </w:r>
    </w:p>
    <w:p w:rsidR="003F5008" w:rsidRPr="007F7A1A" w:rsidRDefault="003F5008" w:rsidP="003F5008">
      <w:pPr>
        <w:widowControl w:val="0"/>
        <w:autoSpaceDE w:val="0"/>
        <w:autoSpaceDN w:val="0"/>
        <w:adjustRightInd w:val="0"/>
        <w:ind w:firstLine="709"/>
        <w:jc w:val="both"/>
        <w:rPr>
          <w:rFonts w:cs="Calibri"/>
          <w:sz w:val="24"/>
          <w:szCs w:val="24"/>
        </w:rPr>
      </w:pPr>
    </w:p>
    <w:p w:rsidR="003F5008" w:rsidRPr="007F7A1A" w:rsidRDefault="003F5008" w:rsidP="003F5008">
      <w:pPr>
        <w:autoSpaceDE w:val="0"/>
        <w:autoSpaceDN w:val="0"/>
        <w:adjustRightInd w:val="0"/>
        <w:ind w:firstLine="709"/>
        <w:jc w:val="both"/>
        <w:rPr>
          <w:sz w:val="24"/>
          <w:szCs w:val="24"/>
        </w:rPr>
      </w:pPr>
      <w:r w:rsidRPr="007F7A1A">
        <w:rPr>
          <w:sz w:val="24"/>
          <w:szCs w:val="24"/>
        </w:rPr>
        <w:t>47. Основными показателями доступности и качества услуги являются:</w:t>
      </w:r>
    </w:p>
    <w:p w:rsidR="003F5008" w:rsidRPr="007F7A1A" w:rsidRDefault="003F5008" w:rsidP="003F5008">
      <w:pPr>
        <w:autoSpaceDE w:val="0"/>
        <w:autoSpaceDN w:val="0"/>
        <w:adjustRightInd w:val="0"/>
        <w:ind w:firstLine="709"/>
        <w:jc w:val="both"/>
        <w:rPr>
          <w:sz w:val="24"/>
          <w:szCs w:val="24"/>
        </w:rPr>
      </w:pPr>
      <w:r w:rsidRPr="007F7A1A">
        <w:rPr>
          <w:sz w:val="24"/>
          <w:szCs w:val="24"/>
        </w:rPr>
        <w:t>удовлетворенность заявителей качеством услуги;</w:t>
      </w:r>
    </w:p>
    <w:p w:rsidR="003F5008" w:rsidRPr="007F7A1A" w:rsidRDefault="003F5008" w:rsidP="003F5008">
      <w:pPr>
        <w:autoSpaceDE w:val="0"/>
        <w:autoSpaceDN w:val="0"/>
        <w:adjustRightInd w:val="0"/>
        <w:ind w:firstLine="709"/>
        <w:jc w:val="both"/>
        <w:rPr>
          <w:sz w:val="24"/>
          <w:szCs w:val="24"/>
        </w:rPr>
      </w:pPr>
      <w:r w:rsidRPr="007F7A1A">
        <w:rPr>
          <w:sz w:val="24"/>
          <w:szCs w:val="24"/>
        </w:rPr>
        <w:t>возможность получения полной, актуальной и доступной информации о порядке предоставления услуги;</w:t>
      </w:r>
    </w:p>
    <w:p w:rsidR="003F5008" w:rsidRPr="007F7A1A" w:rsidRDefault="003F5008" w:rsidP="003F5008">
      <w:pPr>
        <w:autoSpaceDE w:val="0"/>
        <w:autoSpaceDN w:val="0"/>
        <w:adjustRightInd w:val="0"/>
        <w:ind w:firstLine="709"/>
        <w:jc w:val="both"/>
        <w:rPr>
          <w:sz w:val="24"/>
          <w:szCs w:val="24"/>
        </w:rPr>
      </w:pPr>
      <w:r w:rsidRPr="007F7A1A">
        <w:rPr>
          <w:sz w:val="24"/>
          <w:szCs w:val="24"/>
        </w:rPr>
        <w:t>соблюдение сроков предоставления услуги;</w:t>
      </w:r>
    </w:p>
    <w:p w:rsidR="003F5008" w:rsidRPr="007F7A1A" w:rsidRDefault="003F5008" w:rsidP="003F5008">
      <w:pPr>
        <w:autoSpaceDE w:val="0"/>
        <w:autoSpaceDN w:val="0"/>
        <w:adjustRightInd w:val="0"/>
        <w:ind w:firstLine="709"/>
        <w:jc w:val="both"/>
        <w:rPr>
          <w:sz w:val="24"/>
          <w:szCs w:val="24"/>
        </w:rPr>
      </w:pPr>
      <w:r w:rsidRPr="007F7A1A">
        <w:rPr>
          <w:sz w:val="24"/>
          <w:szCs w:val="24"/>
        </w:rPr>
        <w:t>отсутствие обоснованных жалоб со стороны заявителей по результатам предоставления услуги.</w:t>
      </w:r>
    </w:p>
    <w:p w:rsidR="003F5008" w:rsidRPr="007F7A1A" w:rsidRDefault="003F5008" w:rsidP="003F5008">
      <w:pPr>
        <w:autoSpaceDE w:val="0"/>
        <w:autoSpaceDN w:val="0"/>
        <w:adjustRightInd w:val="0"/>
        <w:ind w:firstLine="709"/>
        <w:jc w:val="both"/>
        <w:outlineLvl w:val="2"/>
        <w:rPr>
          <w:sz w:val="24"/>
          <w:szCs w:val="24"/>
        </w:rPr>
      </w:pPr>
      <w:r w:rsidRPr="007F7A1A">
        <w:rPr>
          <w:sz w:val="24"/>
          <w:szCs w:val="24"/>
        </w:rPr>
        <w:t>48. Основными требованиями к качеству предоставления услуги являются:</w:t>
      </w:r>
    </w:p>
    <w:p w:rsidR="003F5008" w:rsidRPr="007F7A1A" w:rsidRDefault="003F5008" w:rsidP="003F5008">
      <w:pPr>
        <w:autoSpaceDE w:val="0"/>
        <w:autoSpaceDN w:val="0"/>
        <w:adjustRightInd w:val="0"/>
        <w:ind w:firstLine="709"/>
        <w:jc w:val="both"/>
        <w:outlineLvl w:val="2"/>
        <w:rPr>
          <w:sz w:val="24"/>
          <w:szCs w:val="24"/>
        </w:rPr>
      </w:pPr>
      <w:r w:rsidRPr="007F7A1A">
        <w:rPr>
          <w:sz w:val="24"/>
          <w:szCs w:val="24"/>
        </w:rPr>
        <w:t>достоверность предоставляемой заявителям информации о ходе предоставлении услуги;</w:t>
      </w:r>
    </w:p>
    <w:p w:rsidR="003F5008" w:rsidRPr="007F7A1A" w:rsidRDefault="003F5008" w:rsidP="003F5008">
      <w:pPr>
        <w:autoSpaceDE w:val="0"/>
        <w:autoSpaceDN w:val="0"/>
        <w:adjustRightInd w:val="0"/>
        <w:ind w:firstLine="709"/>
        <w:jc w:val="both"/>
        <w:outlineLvl w:val="2"/>
        <w:rPr>
          <w:sz w:val="24"/>
          <w:szCs w:val="24"/>
        </w:rPr>
      </w:pPr>
      <w:r w:rsidRPr="007F7A1A">
        <w:rPr>
          <w:sz w:val="24"/>
          <w:szCs w:val="24"/>
        </w:rPr>
        <w:t>наглядность форм предоставляемой информации об административных процедурах при предоставлении государственной услуги;</w:t>
      </w:r>
    </w:p>
    <w:p w:rsidR="003F5008" w:rsidRPr="00A5786C" w:rsidRDefault="003F5008" w:rsidP="003F5008">
      <w:pPr>
        <w:autoSpaceDE w:val="0"/>
        <w:autoSpaceDN w:val="0"/>
        <w:adjustRightInd w:val="0"/>
        <w:ind w:firstLine="709"/>
        <w:jc w:val="both"/>
        <w:outlineLvl w:val="2"/>
        <w:rPr>
          <w:sz w:val="24"/>
          <w:szCs w:val="24"/>
        </w:rPr>
      </w:pPr>
      <w:r w:rsidRPr="007F7A1A">
        <w:rPr>
          <w:sz w:val="24"/>
          <w:szCs w:val="24"/>
        </w:rPr>
        <w:t>удобство и доступность получения информации заявителями о порядке предос</w:t>
      </w:r>
      <w:r>
        <w:rPr>
          <w:sz w:val="24"/>
          <w:szCs w:val="24"/>
        </w:rPr>
        <w:t>тавления услуги</w:t>
      </w:r>
    </w:p>
    <w:p w:rsidR="003F5008" w:rsidRPr="00A5786C" w:rsidRDefault="003F5008" w:rsidP="003F5008">
      <w:pPr>
        <w:autoSpaceDE w:val="0"/>
        <w:autoSpaceDN w:val="0"/>
        <w:adjustRightInd w:val="0"/>
        <w:jc w:val="both"/>
        <w:outlineLvl w:val="2"/>
        <w:rPr>
          <w:sz w:val="24"/>
          <w:szCs w:val="24"/>
        </w:rPr>
      </w:pPr>
    </w:p>
    <w:p w:rsidR="003F5008" w:rsidRPr="007F7A1A" w:rsidRDefault="003F5008" w:rsidP="003F5008">
      <w:pPr>
        <w:autoSpaceDE w:val="0"/>
        <w:autoSpaceDN w:val="0"/>
        <w:adjustRightInd w:val="0"/>
        <w:ind w:firstLine="709"/>
        <w:jc w:val="center"/>
        <w:outlineLvl w:val="2"/>
        <w:rPr>
          <w:sz w:val="24"/>
          <w:szCs w:val="24"/>
        </w:rPr>
      </w:pPr>
      <w:r w:rsidRPr="007F7A1A">
        <w:rPr>
          <w:sz w:val="24"/>
          <w:szCs w:val="24"/>
        </w:rPr>
        <w:t>Иные требования,</w:t>
      </w:r>
    </w:p>
    <w:p w:rsidR="003F5008" w:rsidRPr="007F7A1A" w:rsidRDefault="003F5008" w:rsidP="003F5008">
      <w:pPr>
        <w:autoSpaceDE w:val="0"/>
        <w:autoSpaceDN w:val="0"/>
        <w:adjustRightInd w:val="0"/>
        <w:ind w:firstLine="709"/>
        <w:jc w:val="center"/>
        <w:outlineLvl w:val="2"/>
        <w:rPr>
          <w:sz w:val="24"/>
          <w:szCs w:val="24"/>
        </w:rPr>
      </w:pPr>
      <w:r w:rsidRPr="007F7A1A">
        <w:rPr>
          <w:sz w:val="24"/>
          <w:szCs w:val="24"/>
        </w:rPr>
        <w:t>в том числе учитывающие особенности предоставления услуг</w:t>
      </w:r>
    </w:p>
    <w:p w:rsidR="003F5008" w:rsidRPr="007F7A1A" w:rsidRDefault="003F5008" w:rsidP="003F5008">
      <w:pPr>
        <w:autoSpaceDE w:val="0"/>
        <w:autoSpaceDN w:val="0"/>
        <w:adjustRightInd w:val="0"/>
        <w:ind w:firstLine="709"/>
        <w:jc w:val="center"/>
        <w:outlineLvl w:val="2"/>
        <w:rPr>
          <w:sz w:val="24"/>
          <w:szCs w:val="24"/>
        </w:rPr>
      </w:pPr>
      <w:r w:rsidRPr="007F7A1A">
        <w:rPr>
          <w:sz w:val="24"/>
          <w:szCs w:val="24"/>
        </w:rPr>
        <w:t>в многофункциональных центрах предоставления</w:t>
      </w:r>
    </w:p>
    <w:p w:rsidR="003F5008" w:rsidRPr="007F7A1A" w:rsidRDefault="003F5008" w:rsidP="003F5008">
      <w:pPr>
        <w:autoSpaceDE w:val="0"/>
        <w:autoSpaceDN w:val="0"/>
        <w:adjustRightInd w:val="0"/>
        <w:ind w:firstLine="709"/>
        <w:jc w:val="center"/>
        <w:outlineLvl w:val="2"/>
        <w:rPr>
          <w:sz w:val="24"/>
          <w:szCs w:val="24"/>
        </w:rPr>
      </w:pPr>
      <w:r w:rsidRPr="007F7A1A">
        <w:rPr>
          <w:sz w:val="24"/>
          <w:szCs w:val="24"/>
        </w:rPr>
        <w:t>государственных и муниципальных услуг и особенности</w:t>
      </w:r>
    </w:p>
    <w:p w:rsidR="003F5008" w:rsidRPr="007F7A1A" w:rsidRDefault="003F5008" w:rsidP="003F5008">
      <w:pPr>
        <w:autoSpaceDE w:val="0"/>
        <w:autoSpaceDN w:val="0"/>
        <w:adjustRightInd w:val="0"/>
        <w:ind w:firstLine="709"/>
        <w:jc w:val="center"/>
        <w:outlineLvl w:val="2"/>
        <w:rPr>
          <w:sz w:val="24"/>
          <w:szCs w:val="24"/>
        </w:rPr>
      </w:pPr>
      <w:r w:rsidRPr="007F7A1A">
        <w:rPr>
          <w:sz w:val="24"/>
          <w:szCs w:val="24"/>
        </w:rPr>
        <w:t>предоставления государственной услуги в электронной форме</w:t>
      </w:r>
    </w:p>
    <w:p w:rsidR="003F5008" w:rsidRPr="007F7A1A" w:rsidRDefault="003F5008" w:rsidP="003F5008">
      <w:pPr>
        <w:autoSpaceDE w:val="0"/>
        <w:autoSpaceDN w:val="0"/>
        <w:adjustRightInd w:val="0"/>
        <w:ind w:firstLine="709"/>
        <w:outlineLvl w:val="2"/>
        <w:rPr>
          <w:sz w:val="24"/>
          <w:szCs w:val="24"/>
        </w:rPr>
      </w:pPr>
    </w:p>
    <w:p w:rsidR="003F5008" w:rsidRDefault="003F5008" w:rsidP="003F5008">
      <w:pPr>
        <w:shd w:val="clear" w:color="auto" w:fill="FFFFFF"/>
        <w:suppressAutoHyphens w:val="0"/>
        <w:autoSpaceDE w:val="0"/>
        <w:autoSpaceDN w:val="0"/>
        <w:adjustRightInd w:val="0"/>
        <w:ind w:firstLine="709"/>
        <w:jc w:val="both"/>
        <w:outlineLvl w:val="2"/>
        <w:rPr>
          <w:rFonts w:eastAsia="Calibri"/>
          <w:bCs/>
          <w:sz w:val="24"/>
          <w:szCs w:val="24"/>
        </w:rPr>
      </w:pPr>
      <w:r w:rsidRPr="007F7A1A">
        <w:rPr>
          <w:rFonts w:eastAsia="Calibri"/>
          <w:bCs/>
          <w:sz w:val="24"/>
          <w:szCs w:val="24"/>
        </w:rPr>
        <w:t xml:space="preserve">49. Возможность получения государственной услуги, переданной для исполнения </w:t>
      </w:r>
      <w:r w:rsidRPr="007F7A1A">
        <w:rPr>
          <w:sz w:val="24"/>
          <w:szCs w:val="24"/>
        </w:rPr>
        <w:t>органу местного самоуправления</w:t>
      </w:r>
      <w:r w:rsidRPr="007F7A1A">
        <w:rPr>
          <w:rFonts w:eastAsia="Calibri"/>
          <w:bCs/>
          <w:sz w:val="24"/>
          <w:szCs w:val="24"/>
        </w:rPr>
        <w:t>, в многофункциональном центре предоставления государственных и муниципальных услуг отсутствует.</w:t>
      </w:r>
    </w:p>
    <w:p w:rsidR="003F5008" w:rsidRPr="007F7A1A" w:rsidRDefault="003F5008" w:rsidP="003F5008">
      <w:pPr>
        <w:shd w:val="clear" w:color="auto" w:fill="FFFFFF"/>
        <w:suppressAutoHyphens w:val="0"/>
        <w:autoSpaceDE w:val="0"/>
        <w:autoSpaceDN w:val="0"/>
        <w:adjustRightInd w:val="0"/>
        <w:ind w:firstLine="709"/>
        <w:jc w:val="both"/>
        <w:outlineLvl w:val="2"/>
        <w:rPr>
          <w:rFonts w:eastAsia="Calibri"/>
          <w:bCs/>
          <w:sz w:val="24"/>
          <w:szCs w:val="24"/>
        </w:rPr>
      </w:pPr>
    </w:p>
    <w:p w:rsidR="003F5008" w:rsidRPr="007F7A1A" w:rsidRDefault="003F5008" w:rsidP="003F5008">
      <w:pPr>
        <w:shd w:val="clear" w:color="auto" w:fill="FFFFFF"/>
        <w:suppressAutoHyphens w:val="0"/>
        <w:autoSpaceDE w:val="0"/>
        <w:autoSpaceDN w:val="0"/>
        <w:adjustRightInd w:val="0"/>
        <w:ind w:firstLine="709"/>
        <w:jc w:val="both"/>
        <w:outlineLvl w:val="2"/>
        <w:rPr>
          <w:rFonts w:eastAsia="Calibri"/>
          <w:bCs/>
          <w:sz w:val="24"/>
          <w:szCs w:val="24"/>
        </w:rPr>
      </w:pPr>
      <w:r w:rsidRPr="007F7A1A">
        <w:rPr>
          <w:rFonts w:eastAsia="Calibri"/>
          <w:bCs/>
          <w:sz w:val="24"/>
          <w:szCs w:val="24"/>
        </w:rPr>
        <w:lastRenderedPageBreak/>
        <w:t xml:space="preserve">Заявителям обеспечивается возможность получения информации о предоставляемой государственной услуге на официальном сайте </w:t>
      </w:r>
      <w:r w:rsidRPr="007F7A1A">
        <w:rPr>
          <w:sz w:val="24"/>
          <w:szCs w:val="24"/>
        </w:rPr>
        <w:t xml:space="preserve">органа местного самоуправления </w:t>
      </w:r>
      <w:r w:rsidRPr="007F7A1A">
        <w:rPr>
          <w:rFonts w:eastAsia="Calibri"/>
          <w:bCs/>
          <w:sz w:val="24"/>
          <w:szCs w:val="24"/>
        </w:rPr>
        <w:t>и на Едином портале.</w:t>
      </w:r>
    </w:p>
    <w:p w:rsidR="003F5008" w:rsidRPr="007F7A1A" w:rsidRDefault="003F5008" w:rsidP="003F5008">
      <w:pPr>
        <w:shd w:val="clear" w:color="auto" w:fill="FFFFFF"/>
        <w:suppressAutoHyphens w:val="0"/>
        <w:autoSpaceDE w:val="0"/>
        <w:autoSpaceDN w:val="0"/>
        <w:adjustRightInd w:val="0"/>
        <w:ind w:firstLine="709"/>
        <w:jc w:val="both"/>
        <w:outlineLvl w:val="2"/>
        <w:rPr>
          <w:rFonts w:eastAsia="Calibri"/>
          <w:bCs/>
          <w:sz w:val="24"/>
          <w:szCs w:val="24"/>
        </w:rPr>
      </w:pPr>
      <w:r w:rsidRPr="007F7A1A">
        <w:rPr>
          <w:rFonts w:eastAsia="Calibri"/>
          <w:bCs/>
          <w:sz w:val="24"/>
          <w:szCs w:val="24"/>
        </w:rPr>
        <w:t xml:space="preserve">50. Иных требований, учитывающих особенности предоставления в многофункциональных центрах предоставления государственных и муниципальных услуг, и особенностей предоставления государственной услуги, переданной для исполнения </w:t>
      </w:r>
      <w:r w:rsidRPr="007F7A1A">
        <w:rPr>
          <w:sz w:val="24"/>
          <w:szCs w:val="24"/>
        </w:rPr>
        <w:t>органу местного самоуправления</w:t>
      </w:r>
      <w:r w:rsidRPr="007F7A1A">
        <w:rPr>
          <w:rFonts w:eastAsia="Calibri"/>
          <w:bCs/>
          <w:sz w:val="24"/>
          <w:szCs w:val="24"/>
        </w:rPr>
        <w:t>, в электронной форме не предусмотрено.</w:t>
      </w:r>
    </w:p>
    <w:p w:rsidR="003F5008" w:rsidRPr="007F7A1A" w:rsidRDefault="003F5008" w:rsidP="003F5008">
      <w:pPr>
        <w:shd w:val="clear" w:color="auto" w:fill="FFFFFF"/>
        <w:suppressAutoHyphens w:val="0"/>
        <w:autoSpaceDE w:val="0"/>
        <w:autoSpaceDN w:val="0"/>
        <w:adjustRightInd w:val="0"/>
        <w:ind w:firstLine="709"/>
        <w:jc w:val="both"/>
        <w:outlineLvl w:val="2"/>
        <w:rPr>
          <w:rFonts w:eastAsia="Calibri"/>
          <w:bCs/>
          <w:sz w:val="24"/>
          <w:szCs w:val="24"/>
        </w:rPr>
      </w:pPr>
    </w:p>
    <w:p w:rsidR="003F5008" w:rsidRPr="007F7A1A" w:rsidRDefault="003F5008" w:rsidP="003F5008">
      <w:pPr>
        <w:widowControl w:val="0"/>
        <w:autoSpaceDE w:val="0"/>
        <w:autoSpaceDN w:val="0"/>
        <w:adjustRightInd w:val="0"/>
        <w:ind w:firstLine="709"/>
        <w:jc w:val="center"/>
        <w:outlineLvl w:val="1"/>
        <w:rPr>
          <w:rFonts w:cs="Calibri"/>
          <w:b/>
          <w:sz w:val="24"/>
          <w:szCs w:val="24"/>
        </w:rPr>
      </w:pPr>
      <w:r w:rsidRPr="007F7A1A">
        <w:rPr>
          <w:b/>
          <w:sz w:val="24"/>
          <w:szCs w:val="24"/>
          <w:lang w:val="en-US"/>
        </w:rPr>
        <w:t>III</w:t>
      </w:r>
      <w:r w:rsidRPr="007F7A1A">
        <w:rPr>
          <w:b/>
          <w:sz w:val="24"/>
          <w:szCs w:val="24"/>
        </w:rPr>
        <w:t xml:space="preserve">. </w:t>
      </w:r>
      <w:r w:rsidRPr="007F7A1A">
        <w:rPr>
          <w:rFonts w:cs="Calibri"/>
          <w:b/>
          <w:sz w:val="24"/>
          <w:szCs w:val="24"/>
        </w:rPr>
        <w:t>Состав, последовательность и сроки</w:t>
      </w:r>
    </w:p>
    <w:p w:rsidR="003F5008" w:rsidRPr="007F7A1A" w:rsidRDefault="003F5008" w:rsidP="003F5008">
      <w:pPr>
        <w:widowControl w:val="0"/>
        <w:autoSpaceDE w:val="0"/>
        <w:autoSpaceDN w:val="0"/>
        <w:adjustRightInd w:val="0"/>
        <w:ind w:firstLine="709"/>
        <w:jc w:val="center"/>
        <w:rPr>
          <w:b/>
          <w:sz w:val="24"/>
          <w:szCs w:val="24"/>
        </w:rPr>
      </w:pPr>
      <w:r w:rsidRPr="007F7A1A">
        <w:rPr>
          <w:rFonts w:cs="Calibri"/>
          <w:b/>
          <w:sz w:val="24"/>
          <w:szCs w:val="24"/>
        </w:rPr>
        <w:t>выполнения административных процедур (действий)</w:t>
      </w:r>
    </w:p>
    <w:p w:rsidR="003F5008" w:rsidRPr="007F7A1A" w:rsidRDefault="003F5008" w:rsidP="003F5008">
      <w:pPr>
        <w:ind w:firstLine="709"/>
        <w:jc w:val="both"/>
        <w:rPr>
          <w:b/>
          <w:sz w:val="24"/>
          <w:szCs w:val="24"/>
        </w:rPr>
      </w:pPr>
    </w:p>
    <w:p w:rsidR="003F5008" w:rsidRPr="007F7A1A" w:rsidRDefault="003F5008" w:rsidP="003F5008">
      <w:pPr>
        <w:widowControl w:val="0"/>
        <w:tabs>
          <w:tab w:val="left" w:pos="1260"/>
        </w:tabs>
        <w:ind w:firstLine="709"/>
        <w:jc w:val="both"/>
        <w:rPr>
          <w:sz w:val="24"/>
          <w:szCs w:val="24"/>
        </w:rPr>
      </w:pPr>
      <w:r w:rsidRPr="007F7A1A">
        <w:rPr>
          <w:sz w:val="24"/>
          <w:szCs w:val="24"/>
        </w:rPr>
        <w:t>51. Предоставление услуги включает в себя следующие административные процедуры:</w:t>
      </w:r>
    </w:p>
    <w:p w:rsidR="003F5008" w:rsidRPr="007F7A1A" w:rsidRDefault="003F5008" w:rsidP="003F5008">
      <w:pPr>
        <w:widowControl w:val="0"/>
        <w:tabs>
          <w:tab w:val="left" w:pos="1260"/>
        </w:tabs>
        <w:ind w:firstLine="709"/>
        <w:jc w:val="both"/>
        <w:rPr>
          <w:sz w:val="24"/>
          <w:szCs w:val="24"/>
        </w:rPr>
      </w:pPr>
      <w:r w:rsidRPr="007F7A1A">
        <w:rPr>
          <w:sz w:val="24"/>
          <w:szCs w:val="24"/>
        </w:rPr>
        <w:t>а) прием и регистрация заявления об установлении факта невозможности проживания в ранее занимаемом жилом помещении и прилагаемых к нему документов – в течение одного рабочего дня с даты поступления в орган местного самоуправления;</w:t>
      </w:r>
    </w:p>
    <w:p w:rsidR="003F5008" w:rsidRPr="007F7A1A" w:rsidRDefault="003F5008" w:rsidP="003F5008">
      <w:pPr>
        <w:widowControl w:val="0"/>
        <w:tabs>
          <w:tab w:val="left" w:pos="1260"/>
        </w:tabs>
        <w:ind w:firstLine="709"/>
        <w:jc w:val="both"/>
        <w:rPr>
          <w:sz w:val="24"/>
          <w:szCs w:val="24"/>
        </w:rPr>
      </w:pPr>
      <w:r w:rsidRPr="007F7A1A">
        <w:rPr>
          <w:sz w:val="24"/>
          <w:szCs w:val="24"/>
        </w:rPr>
        <w:t>б) осуществление межведомственного взаимодействия с органами (организациями), участвующими в предоставлении государственной услуги, в течение 5 рабочих дней с даты поступления заявления;</w:t>
      </w:r>
    </w:p>
    <w:p w:rsidR="003F5008" w:rsidRPr="007F7A1A" w:rsidRDefault="003F5008" w:rsidP="003F5008">
      <w:pPr>
        <w:widowControl w:val="0"/>
        <w:tabs>
          <w:tab w:val="left" w:pos="1260"/>
        </w:tabs>
        <w:ind w:firstLine="709"/>
        <w:jc w:val="both"/>
        <w:rPr>
          <w:sz w:val="24"/>
          <w:szCs w:val="24"/>
        </w:rPr>
      </w:pPr>
      <w:r w:rsidRPr="007F7A1A">
        <w:rPr>
          <w:sz w:val="24"/>
          <w:szCs w:val="24"/>
        </w:rPr>
        <w:t>в) проверка полноты и соответствия представленных документов установленным требованиям и принятие решения об установлении факта невозможности проживания в ранее занимаемом жилом помещении, или об отказе в установлении факта невозможности его проживания в ранее занимаемом жилом помещении в течение 30 рабочих дней с даты поступления заявления;</w:t>
      </w:r>
    </w:p>
    <w:p w:rsidR="003F5008" w:rsidRPr="007F7A1A" w:rsidRDefault="003F5008" w:rsidP="003F5008">
      <w:pPr>
        <w:widowControl w:val="0"/>
        <w:tabs>
          <w:tab w:val="left" w:pos="1260"/>
        </w:tabs>
        <w:ind w:firstLine="709"/>
        <w:jc w:val="both"/>
        <w:rPr>
          <w:sz w:val="24"/>
          <w:szCs w:val="24"/>
        </w:rPr>
      </w:pPr>
      <w:r w:rsidRPr="007F7A1A">
        <w:rPr>
          <w:sz w:val="24"/>
          <w:szCs w:val="24"/>
        </w:rPr>
        <w:t>г) вручение заявителю решения об установлении факта невозможности проживания в ранее занимаемом жилом помещении, или об отказе в установлении факта невозможности его проживания в ранее занимаемом жилом помещении в течение 10 рабочих дней со дня его принятия под расписку либо направления его по почте заявителю.</w:t>
      </w:r>
    </w:p>
    <w:p w:rsidR="003F5008" w:rsidRPr="007F7A1A" w:rsidRDefault="003F5008" w:rsidP="003F5008">
      <w:pPr>
        <w:widowControl w:val="0"/>
        <w:tabs>
          <w:tab w:val="left" w:pos="1260"/>
        </w:tabs>
        <w:ind w:firstLine="709"/>
        <w:jc w:val="both"/>
        <w:rPr>
          <w:sz w:val="24"/>
          <w:szCs w:val="24"/>
        </w:rPr>
      </w:pPr>
      <w:r w:rsidRPr="007F7A1A">
        <w:rPr>
          <w:sz w:val="24"/>
          <w:szCs w:val="24"/>
        </w:rPr>
        <w:t xml:space="preserve">52. Блок-схема предоставления услуги приводится </w:t>
      </w:r>
      <w:r w:rsidRPr="007F7A1A">
        <w:rPr>
          <w:sz w:val="24"/>
          <w:szCs w:val="24"/>
        </w:rPr>
        <w:br/>
        <w:t>в приложении 3 к настоящему Регламенту.</w:t>
      </w:r>
    </w:p>
    <w:p w:rsidR="003F5008" w:rsidRPr="007F7A1A" w:rsidRDefault="003F5008" w:rsidP="003F5008">
      <w:pPr>
        <w:widowControl w:val="0"/>
        <w:tabs>
          <w:tab w:val="left" w:pos="1260"/>
        </w:tabs>
        <w:ind w:firstLine="709"/>
        <w:jc w:val="both"/>
        <w:rPr>
          <w:sz w:val="24"/>
          <w:szCs w:val="24"/>
        </w:rPr>
      </w:pPr>
    </w:p>
    <w:p w:rsidR="003F5008" w:rsidRPr="007F7A1A" w:rsidRDefault="003F5008" w:rsidP="003F5008">
      <w:pPr>
        <w:widowControl w:val="0"/>
        <w:tabs>
          <w:tab w:val="left" w:pos="1260"/>
        </w:tabs>
        <w:ind w:firstLine="709"/>
        <w:jc w:val="center"/>
        <w:rPr>
          <w:sz w:val="24"/>
          <w:szCs w:val="24"/>
        </w:rPr>
      </w:pPr>
      <w:r w:rsidRPr="007F7A1A">
        <w:rPr>
          <w:sz w:val="24"/>
          <w:szCs w:val="24"/>
        </w:rPr>
        <w:t xml:space="preserve">Прием и регистрация заявления </w:t>
      </w:r>
    </w:p>
    <w:p w:rsidR="003F5008" w:rsidRPr="007F7A1A" w:rsidRDefault="003F5008" w:rsidP="003F5008">
      <w:pPr>
        <w:widowControl w:val="0"/>
        <w:tabs>
          <w:tab w:val="left" w:pos="1260"/>
        </w:tabs>
        <w:ind w:firstLine="709"/>
        <w:jc w:val="center"/>
        <w:rPr>
          <w:sz w:val="24"/>
          <w:szCs w:val="24"/>
        </w:rPr>
      </w:pPr>
    </w:p>
    <w:p w:rsidR="003F5008" w:rsidRPr="007F7A1A" w:rsidRDefault="003F5008" w:rsidP="003F5008">
      <w:pPr>
        <w:widowControl w:val="0"/>
        <w:tabs>
          <w:tab w:val="left" w:pos="1260"/>
        </w:tabs>
        <w:ind w:firstLine="709"/>
        <w:jc w:val="both"/>
        <w:rPr>
          <w:sz w:val="24"/>
          <w:szCs w:val="24"/>
        </w:rPr>
      </w:pPr>
      <w:r w:rsidRPr="007F7A1A">
        <w:rPr>
          <w:sz w:val="24"/>
          <w:szCs w:val="24"/>
        </w:rPr>
        <w:t>53. Основанием для начала административной процедуры (действий) по приему и  регистрации заявления об установлении факта невозможности проживания в ранее занимаемом жилом помещении и прилагаемых к нему документов является получение органом местного самоуправления указанного заявления.</w:t>
      </w:r>
    </w:p>
    <w:p w:rsidR="003F5008" w:rsidRPr="007F7A1A" w:rsidRDefault="003F5008" w:rsidP="003F5008">
      <w:pPr>
        <w:widowControl w:val="0"/>
        <w:tabs>
          <w:tab w:val="left" w:pos="1260"/>
        </w:tabs>
        <w:ind w:firstLine="709"/>
        <w:jc w:val="both"/>
        <w:rPr>
          <w:sz w:val="24"/>
          <w:szCs w:val="24"/>
        </w:rPr>
      </w:pPr>
      <w:r w:rsidRPr="007F7A1A">
        <w:rPr>
          <w:sz w:val="24"/>
          <w:szCs w:val="24"/>
        </w:rPr>
        <w:t>Заявление об установлении факта невозможности проживания в ранее занимаемом жилом помещении и прилагаемые к нему документы может быть представлено в орган местного самоуправления заявителем лично, направлено почтовым отправлением с уведомлением и описью вложения, в электронном виде посредством Единого портала.</w:t>
      </w:r>
    </w:p>
    <w:p w:rsidR="003F5008" w:rsidRPr="007F7A1A" w:rsidRDefault="003F5008" w:rsidP="003F5008">
      <w:pPr>
        <w:widowControl w:val="0"/>
        <w:tabs>
          <w:tab w:val="left" w:pos="1260"/>
        </w:tabs>
        <w:ind w:firstLine="709"/>
        <w:jc w:val="both"/>
        <w:rPr>
          <w:sz w:val="24"/>
          <w:szCs w:val="24"/>
        </w:rPr>
      </w:pPr>
      <w:r w:rsidRPr="007F7A1A">
        <w:rPr>
          <w:sz w:val="24"/>
          <w:szCs w:val="24"/>
        </w:rPr>
        <w:t>54. Прием, регистрация заявления и приложенных документов, необходимых для предоставления услуги:</w:t>
      </w:r>
    </w:p>
    <w:p w:rsidR="003F5008" w:rsidRPr="007F7A1A" w:rsidRDefault="003F5008" w:rsidP="003F5008">
      <w:pPr>
        <w:widowControl w:val="0"/>
        <w:tabs>
          <w:tab w:val="left" w:pos="1260"/>
        </w:tabs>
        <w:ind w:firstLine="709"/>
        <w:jc w:val="both"/>
        <w:rPr>
          <w:sz w:val="24"/>
          <w:szCs w:val="24"/>
        </w:rPr>
      </w:pPr>
      <w:r w:rsidRPr="007F7A1A">
        <w:rPr>
          <w:sz w:val="24"/>
          <w:szCs w:val="24"/>
        </w:rPr>
        <w:t>- должностным лицом, ответственным за прием заявления и прилагаемых к нему документов, является специалист органа местного самоуправления, в должностные обязанности которого входит осуществление данного административного действия;</w:t>
      </w:r>
    </w:p>
    <w:p w:rsidR="003F5008" w:rsidRPr="007F7A1A" w:rsidRDefault="003F5008" w:rsidP="003F5008">
      <w:pPr>
        <w:widowControl w:val="0"/>
        <w:tabs>
          <w:tab w:val="left" w:pos="1260"/>
        </w:tabs>
        <w:ind w:firstLine="709"/>
        <w:jc w:val="both"/>
        <w:rPr>
          <w:sz w:val="24"/>
          <w:szCs w:val="24"/>
        </w:rPr>
      </w:pPr>
      <w:r w:rsidRPr="007F7A1A">
        <w:rPr>
          <w:sz w:val="24"/>
          <w:szCs w:val="24"/>
        </w:rPr>
        <w:t>- специалист, ответственный за регистрацию входящих документов, регистрирует заявление в журнале регистрации входящих документов в течение одного рабочего дня с даты поступления в орган местного самоуправления (Приложение №2 к Регламенту).</w:t>
      </w:r>
    </w:p>
    <w:p w:rsidR="003F5008" w:rsidRPr="007F7A1A" w:rsidRDefault="003F5008" w:rsidP="003F5008">
      <w:pPr>
        <w:widowControl w:val="0"/>
        <w:tabs>
          <w:tab w:val="left" w:pos="1260"/>
        </w:tabs>
        <w:ind w:firstLine="709"/>
        <w:jc w:val="both"/>
        <w:rPr>
          <w:sz w:val="24"/>
          <w:szCs w:val="24"/>
        </w:rPr>
      </w:pPr>
      <w:r w:rsidRPr="007F7A1A">
        <w:rPr>
          <w:sz w:val="24"/>
          <w:szCs w:val="24"/>
        </w:rPr>
        <w:t>55. Специалист, ответственный за прием и регистрацию заявления и приложенных документов, устанавливает:</w:t>
      </w:r>
    </w:p>
    <w:p w:rsidR="003F5008" w:rsidRPr="007F7A1A" w:rsidRDefault="003F5008" w:rsidP="003F5008">
      <w:pPr>
        <w:widowControl w:val="0"/>
        <w:tabs>
          <w:tab w:val="left" w:pos="1260"/>
        </w:tabs>
        <w:ind w:firstLine="709"/>
        <w:jc w:val="both"/>
        <w:rPr>
          <w:sz w:val="24"/>
          <w:szCs w:val="24"/>
        </w:rPr>
      </w:pPr>
      <w:r w:rsidRPr="007F7A1A">
        <w:rPr>
          <w:sz w:val="24"/>
          <w:szCs w:val="24"/>
        </w:rPr>
        <w:t>а) предмет обращения;</w:t>
      </w:r>
    </w:p>
    <w:p w:rsidR="003F5008" w:rsidRPr="007F7A1A" w:rsidRDefault="003F5008" w:rsidP="003F5008">
      <w:pPr>
        <w:widowControl w:val="0"/>
        <w:tabs>
          <w:tab w:val="left" w:pos="1260"/>
        </w:tabs>
        <w:ind w:firstLine="709"/>
        <w:jc w:val="both"/>
        <w:rPr>
          <w:sz w:val="24"/>
          <w:szCs w:val="24"/>
        </w:rPr>
      </w:pPr>
      <w:r w:rsidRPr="007F7A1A">
        <w:rPr>
          <w:sz w:val="24"/>
          <w:szCs w:val="24"/>
        </w:rPr>
        <w:t>б) личность заявителя, проверяет документ, удостоверяющий личность (при подаче заявления лично);</w:t>
      </w:r>
    </w:p>
    <w:p w:rsidR="003F5008" w:rsidRPr="007F7A1A" w:rsidRDefault="003F5008" w:rsidP="003F5008">
      <w:pPr>
        <w:widowControl w:val="0"/>
        <w:tabs>
          <w:tab w:val="left" w:pos="1260"/>
          <w:tab w:val="left" w:pos="3240"/>
        </w:tabs>
        <w:ind w:firstLine="709"/>
        <w:jc w:val="both"/>
        <w:rPr>
          <w:sz w:val="24"/>
          <w:szCs w:val="24"/>
        </w:rPr>
      </w:pPr>
      <w:r w:rsidRPr="007F7A1A">
        <w:rPr>
          <w:sz w:val="24"/>
          <w:szCs w:val="24"/>
        </w:rPr>
        <w:t>в) наличие всех документов, предусмотренных настоящим Регламентом;</w:t>
      </w:r>
    </w:p>
    <w:p w:rsidR="003F5008" w:rsidRDefault="003F5008" w:rsidP="003F5008">
      <w:pPr>
        <w:widowControl w:val="0"/>
        <w:tabs>
          <w:tab w:val="left" w:pos="1260"/>
        </w:tabs>
        <w:ind w:firstLine="709"/>
        <w:jc w:val="both"/>
        <w:rPr>
          <w:sz w:val="24"/>
          <w:szCs w:val="24"/>
        </w:rPr>
      </w:pPr>
      <w:r w:rsidRPr="007F7A1A">
        <w:rPr>
          <w:sz w:val="24"/>
          <w:szCs w:val="24"/>
        </w:rPr>
        <w:t xml:space="preserve">г) соответствие документов требованиям, указанным в пункте 21 настоящего </w:t>
      </w:r>
    </w:p>
    <w:p w:rsidR="003F5008" w:rsidRDefault="003F5008" w:rsidP="003F5008">
      <w:pPr>
        <w:widowControl w:val="0"/>
        <w:tabs>
          <w:tab w:val="left" w:pos="1260"/>
        </w:tabs>
        <w:jc w:val="both"/>
        <w:rPr>
          <w:sz w:val="24"/>
          <w:szCs w:val="24"/>
        </w:rPr>
      </w:pPr>
    </w:p>
    <w:p w:rsidR="003F5008" w:rsidRPr="007F7A1A" w:rsidRDefault="003F5008" w:rsidP="003F5008">
      <w:pPr>
        <w:widowControl w:val="0"/>
        <w:tabs>
          <w:tab w:val="left" w:pos="1260"/>
        </w:tabs>
        <w:jc w:val="both"/>
        <w:rPr>
          <w:sz w:val="24"/>
          <w:szCs w:val="24"/>
        </w:rPr>
      </w:pPr>
      <w:r w:rsidRPr="007F7A1A">
        <w:rPr>
          <w:sz w:val="24"/>
          <w:szCs w:val="24"/>
        </w:rPr>
        <w:lastRenderedPageBreak/>
        <w:t>административного регламента.</w:t>
      </w:r>
    </w:p>
    <w:p w:rsidR="003F5008" w:rsidRPr="007F7A1A" w:rsidRDefault="003F5008" w:rsidP="003F5008">
      <w:pPr>
        <w:widowControl w:val="0"/>
        <w:tabs>
          <w:tab w:val="left" w:pos="1260"/>
        </w:tabs>
        <w:ind w:firstLine="709"/>
        <w:jc w:val="both"/>
        <w:rPr>
          <w:sz w:val="24"/>
          <w:szCs w:val="24"/>
        </w:rPr>
      </w:pPr>
      <w:r w:rsidRPr="007F7A1A">
        <w:rPr>
          <w:sz w:val="24"/>
          <w:szCs w:val="24"/>
        </w:rPr>
        <w:t>56. По просьбе заявителя специалист оказывает ему помощь в написании заявления.</w:t>
      </w:r>
    </w:p>
    <w:p w:rsidR="003F5008" w:rsidRPr="007F7A1A" w:rsidRDefault="003F5008" w:rsidP="003F5008">
      <w:pPr>
        <w:widowControl w:val="0"/>
        <w:tabs>
          <w:tab w:val="left" w:pos="1260"/>
        </w:tabs>
        <w:ind w:firstLine="709"/>
        <w:jc w:val="both"/>
        <w:rPr>
          <w:sz w:val="24"/>
          <w:szCs w:val="24"/>
        </w:rPr>
      </w:pPr>
      <w:r w:rsidRPr="007F7A1A">
        <w:rPr>
          <w:sz w:val="24"/>
          <w:szCs w:val="24"/>
        </w:rPr>
        <w:t>57. Критерий принятия решения: заявление принимается и регистрируется при условии его заполнения в соответствии с формой, приведённой в Приложении №1,</w:t>
      </w:r>
      <w:r w:rsidRPr="007F7A1A">
        <w:rPr>
          <w:color w:val="000000"/>
          <w:sz w:val="24"/>
          <w:szCs w:val="24"/>
        </w:rPr>
        <w:t xml:space="preserve"> с приложенным комплектом документов в полном объеме, правильно оформленных и заполненных</w:t>
      </w:r>
      <w:r w:rsidRPr="007F7A1A">
        <w:rPr>
          <w:sz w:val="24"/>
          <w:szCs w:val="24"/>
        </w:rPr>
        <w:t xml:space="preserve">. </w:t>
      </w:r>
    </w:p>
    <w:p w:rsidR="003F5008" w:rsidRPr="007F7A1A" w:rsidRDefault="003F5008" w:rsidP="003F5008">
      <w:pPr>
        <w:suppressAutoHyphens w:val="0"/>
        <w:autoSpaceDE w:val="0"/>
        <w:autoSpaceDN w:val="0"/>
        <w:adjustRightInd w:val="0"/>
        <w:ind w:firstLine="709"/>
        <w:jc w:val="both"/>
        <w:rPr>
          <w:rFonts w:eastAsia="Calibri"/>
          <w:sz w:val="24"/>
          <w:szCs w:val="24"/>
          <w:lang w:eastAsia="ru-RU"/>
        </w:rPr>
      </w:pPr>
      <w:r w:rsidRPr="007F7A1A">
        <w:rPr>
          <w:sz w:val="24"/>
          <w:szCs w:val="24"/>
        </w:rPr>
        <w:t xml:space="preserve">58. Способ фиксации результата: </w:t>
      </w:r>
      <w:r w:rsidRPr="007F7A1A">
        <w:rPr>
          <w:rFonts w:eastAsia="Calibri"/>
          <w:sz w:val="24"/>
          <w:szCs w:val="24"/>
          <w:lang w:eastAsia="ru-RU"/>
        </w:rPr>
        <w:t>Заявителю выдается или направляется заказным почтовым отправлением с уведомлением о вручении расписка в получении документов с указанием их перечня, даты и времени получения.</w:t>
      </w:r>
    </w:p>
    <w:p w:rsidR="003F5008" w:rsidRPr="007F7A1A" w:rsidRDefault="003F5008" w:rsidP="003F5008">
      <w:pPr>
        <w:autoSpaceDE w:val="0"/>
        <w:autoSpaceDN w:val="0"/>
        <w:adjustRightInd w:val="0"/>
        <w:ind w:firstLine="709"/>
        <w:jc w:val="both"/>
        <w:rPr>
          <w:color w:val="000000"/>
          <w:sz w:val="24"/>
          <w:szCs w:val="24"/>
        </w:rPr>
      </w:pPr>
      <w:r w:rsidRPr="007F7A1A">
        <w:rPr>
          <w:color w:val="000000"/>
          <w:sz w:val="24"/>
          <w:szCs w:val="24"/>
        </w:rPr>
        <w:t>59. Результатом административной процедуры является принятие к рассмотрению заявления с приложенным комплектом документов.</w:t>
      </w:r>
    </w:p>
    <w:p w:rsidR="003F5008" w:rsidRPr="007F7A1A" w:rsidRDefault="003F5008" w:rsidP="003F5008">
      <w:pPr>
        <w:autoSpaceDE w:val="0"/>
        <w:autoSpaceDN w:val="0"/>
        <w:adjustRightInd w:val="0"/>
        <w:ind w:firstLine="709"/>
        <w:jc w:val="both"/>
        <w:rPr>
          <w:color w:val="000000"/>
          <w:sz w:val="24"/>
          <w:szCs w:val="24"/>
        </w:rPr>
      </w:pPr>
    </w:p>
    <w:p w:rsidR="003F5008" w:rsidRPr="007F7A1A" w:rsidRDefault="003F5008" w:rsidP="003F5008">
      <w:pPr>
        <w:autoSpaceDE w:val="0"/>
        <w:autoSpaceDN w:val="0"/>
        <w:adjustRightInd w:val="0"/>
        <w:ind w:firstLine="709"/>
        <w:jc w:val="center"/>
        <w:rPr>
          <w:color w:val="000000"/>
          <w:sz w:val="24"/>
          <w:szCs w:val="24"/>
        </w:rPr>
      </w:pPr>
      <w:r w:rsidRPr="007F7A1A">
        <w:rPr>
          <w:color w:val="000000"/>
          <w:sz w:val="24"/>
          <w:szCs w:val="24"/>
        </w:rPr>
        <w:t>Направление межведомственного запроса</w:t>
      </w:r>
    </w:p>
    <w:p w:rsidR="003F5008" w:rsidRPr="007F7A1A" w:rsidRDefault="003F5008" w:rsidP="003F5008">
      <w:pPr>
        <w:autoSpaceDE w:val="0"/>
        <w:autoSpaceDN w:val="0"/>
        <w:adjustRightInd w:val="0"/>
        <w:ind w:firstLine="709"/>
        <w:jc w:val="both"/>
        <w:rPr>
          <w:color w:val="000000"/>
          <w:sz w:val="24"/>
          <w:szCs w:val="24"/>
        </w:rPr>
      </w:pPr>
    </w:p>
    <w:p w:rsidR="003F5008" w:rsidRPr="007F7A1A" w:rsidRDefault="003F5008" w:rsidP="003F5008">
      <w:pPr>
        <w:autoSpaceDE w:val="0"/>
        <w:autoSpaceDN w:val="0"/>
        <w:adjustRightInd w:val="0"/>
        <w:ind w:firstLine="709"/>
        <w:jc w:val="both"/>
        <w:rPr>
          <w:color w:val="000000"/>
          <w:sz w:val="24"/>
          <w:szCs w:val="24"/>
        </w:rPr>
      </w:pPr>
      <w:r w:rsidRPr="007F7A1A">
        <w:rPr>
          <w:color w:val="000000"/>
          <w:sz w:val="24"/>
          <w:szCs w:val="24"/>
        </w:rPr>
        <w:t>60. Основанием для начала административной процедуры является принятие и регистрация заявления.</w:t>
      </w:r>
    </w:p>
    <w:p w:rsidR="003F5008" w:rsidRPr="007F7A1A" w:rsidRDefault="003F5008" w:rsidP="003F5008">
      <w:pPr>
        <w:autoSpaceDE w:val="0"/>
        <w:autoSpaceDN w:val="0"/>
        <w:adjustRightInd w:val="0"/>
        <w:ind w:firstLine="709"/>
        <w:jc w:val="both"/>
        <w:rPr>
          <w:color w:val="000000"/>
          <w:sz w:val="24"/>
          <w:szCs w:val="24"/>
        </w:rPr>
      </w:pPr>
      <w:r w:rsidRPr="007F7A1A">
        <w:rPr>
          <w:color w:val="000000"/>
          <w:sz w:val="24"/>
          <w:szCs w:val="24"/>
        </w:rPr>
        <w:t>61. Специалист осуществляет направление запроса в органы, участвующие в предоставлении услуги.</w:t>
      </w:r>
    </w:p>
    <w:p w:rsidR="003F5008" w:rsidRPr="007F7A1A" w:rsidRDefault="003F5008" w:rsidP="003F5008">
      <w:pPr>
        <w:autoSpaceDE w:val="0"/>
        <w:autoSpaceDN w:val="0"/>
        <w:adjustRightInd w:val="0"/>
        <w:ind w:firstLine="709"/>
        <w:jc w:val="both"/>
        <w:rPr>
          <w:color w:val="000000"/>
          <w:sz w:val="24"/>
          <w:szCs w:val="24"/>
        </w:rPr>
      </w:pPr>
      <w:r w:rsidRPr="007F7A1A">
        <w:rPr>
          <w:color w:val="000000"/>
          <w:sz w:val="24"/>
          <w:szCs w:val="24"/>
        </w:rPr>
        <w:t>62. 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или по другим каналам связи.</w:t>
      </w:r>
    </w:p>
    <w:p w:rsidR="003F5008" w:rsidRPr="007F7A1A" w:rsidRDefault="003F5008" w:rsidP="003F5008">
      <w:pPr>
        <w:autoSpaceDE w:val="0"/>
        <w:autoSpaceDN w:val="0"/>
        <w:adjustRightInd w:val="0"/>
        <w:ind w:firstLine="709"/>
        <w:jc w:val="both"/>
        <w:rPr>
          <w:color w:val="000000"/>
          <w:sz w:val="24"/>
          <w:szCs w:val="24"/>
        </w:rPr>
      </w:pPr>
      <w:r w:rsidRPr="007F7A1A">
        <w:rPr>
          <w:color w:val="000000"/>
          <w:sz w:val="24"/>
          <w:szCs w:val="24"/>
        </w:rPr>
        <w:t>63. Административная процедура осуществляется в течение 2 рабочих дней с момента поступления заявления.</w:t>
      </w:r>
    </w:p>
    <w:p w:rsidR="003F5008" w:rsidRPr="007F7A1A" w:rsidRDefault="003F5008" w:rsidP="003F5008">
      <w:pPr>
        <w:autoSpaceDE w:val="0"/>
        <w:autoSpaceDN w:val="0"/>
        <w:adjustRightInd w:val="0"/>
        <w:ind w:firstLine="709"/>
        <w:jc w:val="both"/>
        <w:rPr>
          <w:color w:val="000000"/>
          <w:sz w:val="24"/>
          <w:szCs w:val="24"/>
        </w:rPr>
      </w:pPr>
      <w:r w:rsidRPr="007F7A1A">
        <w:rPr>
          <w:color w:val="000000"/>
          <w:sz w:val="24"/>
          <w:szCs w:val="24"/>
        </w:rPr>
        <w:t>Организация, в которую был направлен соответствующий запрос, обязана в течение 5 рабочих дней с даты получения запроса направить ответ в уполномоченный орган.</w:t>
      </w:r>
    </w:p>
    <w:p w:rsidR="003F5008" w:rsidRPr="007F7A1A" w:rsidRDefault="003F5008" w:rsidP="003F5008">
      <w:pPr>
        <w:autoSpaceDE w:val="0"/>
        <w:autoSpaceDN w:val="0"/>
        <w:adjustRightInd w:val="0"/>
        <w:ind w:firstLine="709"/>
        <w:jc w:val="both"/>
        <w:rPr>
          <w:color w:val="000000"/>
          <w:sz w:val="24"/>
          <w:szCs w:val="24"/>
        </w:rPr>
      </w:pPr>
      <w:r w:rsidRPr="007F7A1A">
        <w:rPr>
          <w:color w:val="000000"/>
          <w:sz w:val="24"/>
          <w:szCs w:val="24"/>
        </w:rPr>
        <w:t>64.</w:t>
      </w:r>
      <w:r w:rsidRPr="007F7A1A">
        <w:rPr>
          <w:sz w:val="24"/>
          <w:szCs w:val="24"/>
        </w:rPr>
        <w:t xml:space="preserve"> Критерий принятия решения: </w:t>
      </w:r>
      <w:r w:rsidRPr="007F7A1A">
        <w:rPr>
          <w:color w:val="000000"/>
          <w:sz w:val="24"/>
          <w:szCs w:val="24"/>
        </w:rPr>
        <w:t>направление запроса в органы, участвующие в предоставлении услуги.</w:t>
      </w:r>
    </w:p>
    <w:p w:rsidR="003F5008" w:rsidRPr="007F7A1A" w:rsidRDefault="003F5008" w:rsidP="003F5008">
      <w:pPr>
        <w:autoSpaceDE w:val="0"/>
        <w:autoSpaceDN w:val="0"/>
        <w:adjustRightInd w:val="0"/>
        <w:ind w:firstLine="709"/>
        <w:jc w:val="both"/>
        <w:rPr>
          <w:color w:val="000000"/>
          <w:sz w:val="24"/>
          <w:szCs w:val="24"/>
        </w:rPr>
      </w:pPr>
      <w:r w:rsidRPr="007F7A1A">
        <w:rPr>
          <w:color w:val="000000"/>
          <w:sz w:val="24"/>
          <w:szCs w:val="24"/>
        </w:rPr>
        <w:t>65. Способ фиксации результата: получение ответа на межведомственный запрос, формирование пакета документов для передачи на рассмотрение заявления.</w:t>
      </w:r>
    </w:p>
    <w:p w:rsidR="003F5008" w:rsidRPr="007F7A1A" w:rsidRDefault="003F5008" w:rsidP="003F5008">
      <w:pPr>
        <w:autoSpaceDE w:val="0"/>
        <w:autoSpaceDN w:val="0"/>
        <w:adjustRightInd w:val="0"/>
        <w:ind w:firstLine="709"/>
        <w:jc w:val="both"/>
        <w:rPr>
          <w:color w:val="000000"/>
          <w:sz w:val="24"/>
          <w:szCs w:val="24"/>
        </w:rPr>
      </w:pPr>
      <w:r w:rsidRPr="007F7A1A">
        <w:rPr>
          <w:color w:val="000000"/>
          <w:sz w:val="24"/>
          <w:szCs w:val="24"/>
        </w:rPr>
        <w:t xml:space="preserve">66. Результатом выполнения административной процедуры является отправка межведомственного запроса, получение ответа на запрос, формирование пакета документов. </w:t>
      </w:r>
    </w:p>
    <w:p w:rsidR="003F5008" w:rsidRPr="007F7A1A" w:rsidRDefault="003F5008" w:rsidP="003F5008">
      <w:pPr>
        <w:autoSpaceDE w:val="0"/>
        <w:autoSpaceDN w:val="0"/>
        <w:adjustRightInd w:val="0"/>
        <w:ind w:firstLine="709"/>
        <w:jc w:val="both"/>
        <w:rPr>
          <w:color w:val="000000"/>
          <w:sz w:val="24"/>
          <w:szCs w:val="24"/>
        </w:rPr>
      </w:pPr>
      <w:r w:rsidRPr="007F7A1A">
        <w:rPr>
          <w:color w:val="000000"/>
          <w:sz w:val="24"/>
          <w:szCs w:val="24"/>
        </w:rPr>
        <w:t>67. Неполучение или несвоевременное получение ответа на межведомственный запрос не является основанием для продления срока предоставления услуги либо отказа в ее предоставлении.</w:t>
      </w:r>
    </w:p>
    <w:p w:rsidR="003F5008" w:rsidRPr="007F7A1A" w:rsidRDefault="003F5008" w:rsidP="003F5008">
      <w:pPr>
        <w:autoSpaceDE w:val="0"/>
        <w:autoSpaceDN w:val="0"/>
        <w:adjustRightInd w:val="0"/>
        <w:ind w:firstLine="709"/>
        <w:jc w:val="center"/>
        <w:rPr>
          <w:color w:val="000000"/>
          <w:sz w:val="24"/>
          <w:szCs w:val="24"/>
        </w:rPr>
      </w:pPr>
    </w:p>
    <w:p w:rsidR="003F5008" w:rsidRPr="007F7A1A" w:rsidRDefault="003F5008" w:rsidP="003F5008">
      <w:pPr>
        <w:autoSpaceDE w:val="0"/>
        <w:autoSpaceDN w:val="0"/>
        <w:adjustRightInd w:val="0"/>
        <w:ind w:firstLine="709"/>
        <w:jc w:val="center"/>
        <w:rPr>
          <w:color w:val="000000"/>
          <w:sz w:val="24"/>
          <w:szCs w:val="24"/>
        </w:rPr>
      </w:pPr>
      <w:r w:rsidRPr="007F7A1A">
        <w:rPr>
          <w:color w:val="000000"/>
          <w:sz w:val="24"/>
          <w:szCs w:val="24"/>
        </w:rPr>
        <w:t>Рассмотрение заявления</w:t>
      </w:r>
    </w:p>
    <w:p w:rsidR="003F5008" w:rsidRPr="007F7A1A" w:rsidRDefault="003F5008" w:rsidP="003F5008">
      <w:pPr>
        <w:autoSpaceDE w:val="0"/>
        <w:autoSpaceDN w:val="0"/>
        <w:adjustRightInd w:val="0"/>
        <w:ind w:firstLine="709"/>
        <w:jc w:val="center"/>
        <w:rPr>
          <w:color w:val="000000"/>
          <w:sz w:val="24"/>
          <w:szCs w:val="24"/>
        </w:rPr>
      </w:pPr>
    </w:p>
    <w:p w:rsidR="003F5008" w:rsidRPr="007F7A1A" w:rsidRDefault="003F5008" w:rsidP="003F5008">
      <w:pPr>
        <w:autoSpaceDE w:val="0"/>
        <w:autoSpaceDN w:val="0"/>
        <w:adjustRightInd w:val="0"/>
        <w:ind w:firstLine="709"/>
        <w:jc w:val="both"/>
        <w:rPr>
          <w:color w:val="000000"/>
          <w:sz w:val="24"/>
          <w:szCs w:val="24"/>
        </w:rPr>
      </w:pPr>
      <w:r w:rsidRPr="007F7A1A">
        <w:rPr>
          <w:color w:val="000000"/>
          <w:sz w:val="24"/>
          <w:szCs w:val="24"/>
        </w:rPr>
        <w:t>68. Основанием для начала административной процедуры является зарегистрированное заявление и приложенный к нему полный комплект документов.</w:t>
      </w:r>
    </w:p>
    <w:p w:rsidR="003F5008" w:rsidRPr="007F7A1A" w:rsidRDefault="003F5008" w:rsidP="003F5008">
      <w:pPr>
        <w:autoSpaceDE w:val="0"/>
        <w:autoSpaceDN w:val="0"/>
        <w:adjustRightInd w:val="0"/>
        <w:ind w:firstLine="709"/>
        <w:jc w:val="both"/>
        <w:rPr>
          <w:color w:val="000000"/>
          <w:sz w:val="24"/>
          <w:szCs w:val="24"/>
        </w:rPr>
      </w:pPr>
      <w:r w:rsidRPr="007F7A1A">
        <w:rPr>
          <w:color w:val="000000"/>
          <w:sz w:val="24"/>
          <w:szCs w:val="24"/>
        </w:rPr>
        <w:t>69. Рассмотрение заявления и принятие решения о признании (отказе в признании) факта невозможности проживания детей-сирот, лиц из числа детей-сирот и детей, оставшихся без попечения родителей, в ранее занимаемых жилых помещениях осуществляется Комиссией по установлению факта невозможности проживания детей-сирот, лиц из числа детей-сирот и детей, оставшихся без попечения родителей, в ранее занимаемых жилых помещениях (далее по тексту – Комиссия).</w:t>
      </w:r>
    </w:p>
    <w:p w:rsidR="003F5008" w:rsidRPr="007F7A1A" w:rsidRDefault="003F5008" w:rsidP="003F5008">
      <w:pPr>
        <w:autoSpaceDE w:val="0"/>
        <w:autoSpaceDN w:val="0"/>
        <w:adjustRightInd w:val="0"/>
        <w:ind w:firstLine="709"/>
        <w:jc w:val="both"/>
        <w:rPr>
          <w:color w:val="000000"/>
          <w:sz w:val="24"/>
          <w:szCs w:val="24"/>
        </w:rPr>
      </w:pPr>
      <w:r w:rsidRPr="007F7A1A">
        <w:rPr>
          <w:color w:val="000000"/>
          <w:sz w:val="24"/>
          <w:szCs w:val="24"/>
        </w:rPr>
        <w:t>70. Комиссия, в течение 5 рабочих дней со дня получения полного пакета документов, выносит мотивированное решение о признании (отказе в признании) факта невозможности проживания детей-сирот, лиц из числа детей-сирот и детей, оставшихся без попечения родителей, в ранее занимаемых жилых помещениях (далее – Решение).</w:t>
      </w:r>
    </w:p>
    <w:p w:rsidR="003F5008" w:rsidRPr="007F7A1A" w:rsidRDefault="003F5008" w:rsidP="003F5008">
      <w:pPr>
        <w:autoSpaceDE w:val="0"/>
        <w:autoSpaceDN w:val="0"/>
        <w:adjustRightInd w:val="0"/>
        <w:ind w:firstLine="709"/>
        <w:jc w:val="both"/>
        <w:rPr>
          <w:color w:val="000000"/>
          <w:sz w:val="24"/>
          <w:szCs w:val="24"/>
        </w:rPr>
      </w:pPr>
      <w:r w:rsidRPr="007F7A1A">
        <w:rPr>
          <w:color w:val="000000"/>
          <w:sz w:val="24"/>
          <w:szCs w:val="24"/>
        </w:rPr>
        <w:t>Решение Комиссии по установлению факта невозможности проживания детей-сирот, лиц из числа детей-сирот и детей, оставшихся без попечения родителей, в ранее занимаемых жилых помещениях оформляется протоколом.</w:t>
      </w:r>
    </w:p>
    <w:p w:rsidR="003F5008" w:rsidRPr="007F7A1A" w:rsidRDefault="003F5008" w:rsidP="003F5008">
      <w:pPr>
        <w:ind w:firstLine="709"/>
        <w:jc w:val="both"/>
        <w:rPr>
          <w:sz w:val="24"/>
          <w:szCs w:val="24"/>
        </w:rPr>
      </w:pPr>
      <w:r w:rsidRPr="007F7A1A">
        <w:rPr>
          <w:sz w:val="24"/>
          <w:szCs w:val="24"/>
        </w:rPr>
        <w:t xml:space="preserve">71. В течение трех рабочих дней со дня принятия Решения </w:t>
      </w:r>
      <w:r w:rsidRPr="007F7A1A">
        <w:rPr>
          <w:sz w:val="24"/>
          <w:szCs w:val="24"/>
        </w:rPr>
        <w:br/>
        <w:t xml:space="preserve">орган местного самоуправления формирует личное дело заявителя. Личное дело заявителя должно быть прошито, пронумеровано, иметь опись находящихся в нем документов. Личные </w:t>
      </w:r>
      <w:r w:rsidRPr="007F7A1A">
        <w:rPr>
          <w:sz w:val="24"/>
          <w:szCs w:val="24"/>
        </w:rPr>
        <w:lastRenderedPageBreak/>
        <w:t>дела заявителей хранятся в органе местного самоуправления, который несет ответственность за их сохранность и в случае утраты принимает меры к их восстановлению.</w:t>
      </w:r>
    </w:p>
    <w:p w:rsidR="003F5008" w:rsidRPr="007F7A1A" w:rsidRDefault="003F5008" w:rsidP="003F5008">
      <w:pPr>
        <w:autoSpaceDE w:val="0"/>
        <w:autoSpaceDN w:val="0"/>
        <w:adjustRightInd w:val="0"/>
        <w:ind w:firstLine="709"/>
        <w:jc w:val="both"/>
        <w:outlineLvl w:val="1"/>
        <w:rPr>
          <w:sz w:val="24"/>
          <w:szCs w:val="24"/>
        </w:rPr>
      </w:pPr>
      <w:r w:rsidRPr="007F7A1A">
        <w:rPr>
          <w:sz w:val="24"/>
          <w:szCs w:val="24"/>
        </w:rPr>
        <w:t>Решение об установлении факта невозможности проживания подшивается в личное дело заявителя.</w:t>
      </w:r>
    </w:p>
    <w:p w:rsidR="003F5008" w:rsidRPr="007F7A1A" w:rsidRDefault="003F5008" w:rsidP="003F5008">
      <w:pPr>
        <w:autoSpaceDE w:val="0"/>
        <w:autoSpaceDN w:val="0"/>
        <w:adjustRightInd w:val="0"/>
        <w:ind w:firstLine="709"/>
        <w:jc w:val="both"/>
        <w:outlineLvl w:val="1"/>
        <w:rPr>
          <w:sz w:val="24"/>
          <w:szCs w:val="24"/>
        </w:rPr>
      </w:pPr>
      <w:r w:rsidRPr="007F7A1A">
        <w:rPr>
          <w:sz w:val="24"/>
          <w:szCs w:val="24"/>
        </w:rPr>
        <w:t xml:space="preserve">72. Критерий принятия решения: </w:t>
      </w:r>
      <w:r w:rsidRPr="007F7A1A">
        <w:rPr>
          <w:color w:val="000000"/>
          <w:sz w:val="24"/>
          <w:szCs w:val="24"/>
        </w:rPr>
        <w:t>рассмотрение вопроса о признании невозможным проживания ребенка-сироты в ранее занимаемом жилом помещении.</w:t>
      </w:r>
    </w:p>
    <w:p w:rsidR="003F5008" w:rsidRPr="007F7A1A" w:rsidRDefault="003F5008" w:rsidP="003F5008">
      <w:pPr>
        <w:suppressAutoHyphens w:val="0"/>
        <w:autoSpaceDE w:val="0"/>
        <w:autoSpaceDN w:val="0"/>
        <w:adjustRightInd w:val="0"/>
        <w:ind w:firstLine="709"/>
        <w:jc w:val="both"/>
        <w:rPr>
          <w:rFonts w:eastAsia="Calibri"/>
          <w:sz w:val="24"/>
          <w:szCs w:val="24"/>
          <w:lang w:eastAsia="ru-RU"/>
        </w:rPr>
      </w:pPr>
      <w:r w:rsidRPr="007F7A1A">
        <w:rPr>
          <w:sz w:val="24"/>
          <w:szCs w:val="24"/>
        </w:rPr>
        <w:t>73. Результатом выполнения административной процедуры является выдача решения об установлении невозможности проживания ребенка-сироты в ранее занимаемом жилом помещении либо об отказе в установлении факта невозможности проживания ребенка-сироты в ранее занимаемом жилом помещении заявителю.</w:t>
      </w:r>
    </w:p>
    <w:p w:rsidR="003F5008" w:rsidRPr="007F7A1A" w:rsidRDefault="003F5008" w:rsidP="003F5008">
      <w:pPr>
        <w:suppressAutoHyphens w:val="0"/>
        <w:autoSpaceDE w:val="0"/>
        <w:autoSpaceDN w:val="0"/>
        <w:adjustRightInd w:val="0"/>
        <w:ind w:firstLine="709"/>
        <w:jc w:val="both"/>
        <w:rPr>
          <w:sz w:val="24"/>
          <w:szCs w:val="24"/>
        </w:rPr>
      </w:pPr>
      <w:r w:rsidRPr="007F7A1A">
        <w:rPr>
          <w:sz w:val="24"/>
          <w:szCs w:val="24"/>
        </w:rPr>
        <w:t>74. Способ фиксации результата: решение не позднее 10 календарных дней со дня его принятия направляется ребенку-сироте либо его законному представителю.</w:t>
      </w:r>
    </w:p>
    <w:p w:rsidR="003F5008" w:rsidRPr="007F7A1A" w:rsidRDefault="003F5008" w:rsidP="003F5008">
      <w:pPr>
        <w:pStyle w:val="ConsPlusNormal"/>
        <w:ind w:firstLine="709"/>
        <w:jc w:val="both"/>
        <w:outlineLvl w:val="1"/>
        <w:rPr>
          <w:rFonts w:ascii="Times New Roman" w:hAnsi="Times New Roman" w:cs="Times New Roman"/>
          <w:sz w:val="24"/>
          <w:szCs w:val="24"/>
        </w:rPr>
      </w:pPr>
      <w:r w:rsidRPr="007F7A1A">
        <w:rPr>
          <w:rFonts w:ascii="Times New Roman" w:hAnsi="Times New Roman" w:cs="Times New Roman"/>
          <w:sz w:val="24"/>
          <w:szCs w:val="24"/>
        </w:rPr>
        <w:t>75. Заявитель вправе обжаловать решение органа местного самоуправления об установлении факта невозможности проживания ребенка-сироты в ранее занимаемом жилом помещении либо об отказе в установлении факта невозможности проживания ребенка-сироты в ранее занимаемом жилом помещении в установленном законодательством порядке.</w:t>
      </w:r>
    </w:p>
    <w:p w:rsidR="003F5008" w:rsidRPr="007F7A1A" w:rsidRDefault="003F5008" w:rsidP="003F5008">
      <w:pPr>
        <w:pStyle w:val="ConsPlusNormal"/>
        <w:widowControl/>
        <w:ind w:firstLine="709"/>
        <w:jc w:val="center"/>
        <w:rPr>
          <w:rFonts w:ascii="Times New Roman" w:hAnsi="Times New Roman" w:cs="Times New Roman"/>
          <w:b/>
          <w:sz w:val="24"/>
          <w:szCs w:val="24"/>
        </w:rPr>
      </w:pPr>
    </w:p>
    <w:p w:rsidR="003F5008" w:rsidRDefault="003F5008" w:rsidP="003F5008">
      <w:pPr>
        <w:pStyle w:val="ConsPlusNormal"/>
        <w:widowControl/>
        <w:ind w:firstLine="709"/>
        <w:jc w:val="center"/>
        <w:rPr>
          <w:rFonts w:ascii="Times New Roman" w:hAnsi="Times New Roman" w:cs="Times New Roman"/>
          <w:b/>
          <w:sz w:val="24"/>
          <w:szCs w:val="24"/>
          <w:lang w:val="en-US"/>
        </w:rPr>
      </w:pPr>
      <w:r w:rsidRPr="007F7A1A">
        <w:rPr>
          <w:rFonts w:ascii="Times New Roman" w:hAnsi="Times New Roman" w:cs="Times New Roman"/>
          <w:b/>
          <w:sz w:val="24"/>
          <w:szCs w:val="24"/>
          <w:lang w:val="en-US"/>
        </w:rPr>
        <w:t>IV</w:t>
      </w:r>
      <w:r w:rsidRPr="007F7A1A">
        <w:rPr>
          <w:rFonts w:ascii="Times New Roman" w:hAnsi="Times New Roman" w:cs="Times New Roman"/>
          <w:b/>
          <w:sz w:val="24"/>
          <w:szCs w:val="24"/>
        </w:rPr>
        <w:t>. Формы контроля за исполнением регламента</w:t>
      </w:r>
    </w:p>
    <w:p w:rsidR="003F5008" w:rsidRPr="0025305D" w:rsidRDefault="003F5008" w:rsidP="003F5008">
      <w:pPr>
        <w:pStyle w:val="ConsPlusNormal"/>
        <w:widowControl/>
        <w:ind w:firstLine="709"/>
        <w:jc w:val="center"/>
        <w:rPr>
          <w:rFonts w:ascii="Times New Roman" w:hAnsi="Times New Roman" w:cs="Times New Roman"/>
          <w:b/>
          <w:sz w:val="24"/>
          <w:szCs w:val="24"/>
          <w:lang w:val="en-US"/>
        </w:rPr>
      </w:pPr>
    </w:p>
    <w:p w:rsidR="003F5008" w:rsidRPr="007F7A1A" w:rsidRDefault="003F5008" w:rsidP="003F5008">
      <w:pPr>
        <w:widowControl w:val="0"/>
        <w:autoSpaceDE w:val="0"/>
        <w:autoSpaceDN w:val="0"/>
        <w:adjustRightInd w:val="0"/>
        <w:ind w:firstLine="709"/>
        <w:jc w:val="center"/>
        <w:outlineLvl w:val="2"/>
        <w:rPr>
          <w:rFonts w:cs="Calibri"/>
          <w:sz w:val="24"/>
          <w:szCs w:val="24"/>
        </w:rPr>
      </w:pPr>
      <w:r w:rsidRPr="007F7A1A">
        <w:rPr>
          <w:rFonts w:cs="Calibri"/>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3F5008" w:rsidRPr="007F7A1A" w:rsidRDefault="003F5008" w:rsidP="003F5008">
      <w:pPr>
        <w:ind w:right="-144" w:firstLine="709"/>
        <w:jc w:val="both"/>
        <w:rPr>
          <w:b/>
          <w:sz w:val="24"/>
          <w:szCs w:val="24"/>
        </w:rPr>
      </w:pPr>
    </w:p>
    <w:p w:rsidR="003F5008" w:rsidRPr="007F7A1A" w:rsidRDefault="003F5008" w:rsidP="003F5008">
      <w:pPr>
        <w:autoSpaceDE w:val="0"/>
        <w:autoSpaceDN w:val="0"/>
        <w:adjustRightInd w:val="0"/>
        <w:ind w:firstLine="709"/>
        <w:jc w:val="both"/>
        <w:outlineLvl w:val="0"/>
        <w:rPr>
          <w:sz w:val="24"/>
          <w:szCs w:val="24"/>
        </w:rPr>
      </w:pPr>
      <w:bookmarkStart w:id="11" w:name="Par494"/>
      <w:bookmarkEnd w:id="11"/>
      <w:r w:rsidRPr="007F7A1A">
        <w:rPr>
          <w:sz w:val="24"/>
          <w:szCs w:val="24"/>
        </w:rPr>
        <w:t>76. Основными задачами текущего контроля являются:</w:t>
      </w:r>
    </w:p>
    <w:p w:rsidR="003F5008" w:rsidRPr="007F7A1A" w:rsidRDefault="003F5008" w:rsidP="003F5008">
      <w:pPr>
        <w:autoSpaceDE w:val="0"/>
        <w:autoSpaceDN w:val="0"/>
        <w:adjustRightInd w:val="0"/>
        <w:ind w:firstLine="709"/>
        <w:jc w:val="both"/>
        <w:outlineLvl w:val="0"/>
        <w:rPr>
          <w:sz w:val="24"/>
          <w:szCs w:val="24"/>
        </w:rPr>
      </w:pPr>
      <w:r w:rsidRPr="007F7A1A">
        <w:rPr>
          <w:sz w:val="24"/>
          <w:szCs w:val="24"/>
        </w:rPr>
        <w:t>а) обеспечение своевременного и качественного предоставления услуги;</w:t>
      </w:r>
    </w:p>
    <w:p w:rsidR="003F5008" w:rsidRPr="007F7A1A" w:rsidRDefault="003F5008" w:rsidP="003F5008">
      <w:pPr>
        <w:autoSpaceDE w:val="0"/>
        <w:autoSpaceDN w:val="0"/>
        <w:adjustRightInd w:val="0"/>
        <w:ind w:firstLine="709"/>
        <w:jc w:val="both"/>
        <w:outlineLvl w:val="0"/>
        <w:rPr>
          <w:sz w:val="24"/>
          <w:szCs w:val="24"/>
        </w:rPr>
      </w:pPr>
      <w:r w:rsidRPr="007F7A1A">
        <w:rPr>
          <w:sz w:val="24"/>
          <w:szCs w:val="24"/>
        </w:rPr>
        <w:t>б) выявление нарушений в сроках и качестве предоставления услуги;</w:t>
      </w:r>
    </w:p>
    <w:p w:rsidR="003F5008" w:rsidRPr="007F7A1A" w:rsidRDefault="003F5008" w:rsidP="003F5008">
      <w:pPr>
        <w:autoSpaceDE w:val="0"/>
        <w:autoSpaceDN w:val="0"/>
        <w:adjustRightInd w:val="0"/>
        <w:ind w:firstLine="709"/>
        <w:jc w:val="both"/>
        <w:outlineLvl w:val="0"/>
        <w:rPr>
          <w:sz w:val="24"/>
          <w:szCs w:val="24"/>
        </w:rPr>
      </w:pPr>
      <w:r w:rsidRPr="007F7A1A">
        <w:rPr>
          <w:sz w:val="24"/>
          <w:szCs w:val="24"/>
        </w:rPr>
        <w:t>в) выявление и устранение причин и условий, способствующих ненадлежащему предоставлению услуги;</w:t>
      </w:r>
    </w:p>
    <w:p w:rsidR="003F5008" w:rsidRPr="007F7A1A" w:rsidRDefault="003F5008" w:rsidP="003F5008">
      <w:pPr>
        <w:autoSpaceDE w:val="0"/>
        <w:autoSpaceDN w:val="0"/>
        <w:adjustRightInd w:val="0"/>
        <w:ind w:firstLine="709"/>
        <w:jc w:val="both"/>
        <w:outlineLvl w:val="0"/>
        <w:rPr>
          <w:sz w:val="24"/>
          <w:szCs w:val="24"/>
        </w:rPr>
      </w:pPr>
      <w:r w:rsidRPr="007F7A1A">
        <w:rPr>
          <w:sz w:val="24"/>
          <w:szCs w:val="24"/>
        </w:rPr>
        <w:t>г) принятие мер по надлежащему предоставлению услуги.</w:t>
      </w:r>
    </w:p>
    <w:p w:rsidR="003F5008" w:rsidRPr="007F7A1A" w:rsidRDefault="003F5008" w:rsidP="003F5008">
      <w:pPr>
        <w:autoSpaceDE w:val="0"/>
        <w:autoSpaceDN w:val="0"/>
        <w:adjustRightInd w:val="0"/>
        <w:ind w:firstLine="709"/>
        <w:jc w:val="both"/>
        <w:outlineLvl w:val="0"/>
        <w:rPr>
          <w:sz w:val="24"/>
          <w:szCs w:val="24"/>
        </w:rPr>
      </w:pPr>
      <w:r w:rsidRPr="007F7A1A">
        <w:rPr>
          <w:sz w:val="24"/>
          <w:szCs w:val="24"/>
        </w:rPr>
        <w:t>77. Текущий контроль за исполнением уполномоченным специалистом положений настоящего административного регламента, иных нормативных правовых актов, устанавливающих требования к предоставлению услуги, а также за принятием данным уполномоченным специалистом решений осуществляется руководителем органа местного самоуправления.</w:t>
      </w:r>
    </w:p>
    <w:p w:rsidR="003F5008" w:rsidRPr="007F7A1A" w:rsidRDefault="003F5008" w:rsidP="003F5008">
      <w:pPr>
        <w:widowControl w:val="0"/>
        <w:autoSpaceDE w:val="0"/>
        <w:autoSpaceDN w:val="0"/>
        <w:adjustRightInd w:val="0"/>
        <w:ind w:firstLine="709"/>
        <w:jc w:val="center"/>
        <w:outlineLvl w:val="2"/>
        <w:rPr>
          <w:sz w:val="24"/>
          <w:szCs w:val="24"/>
        </w:rPr>
      </w:pPr>
    </w:p>
    <w:p w:rsidR="003F5008" w:rsidRPr="007F7A1A" w:rsidRDefault="003F5008" w:rsidP="003F5008">
      <w:pPr>
        <w:widowControl w:val="0"/>
        <w:autoSpaceDE w:val="0"/>
        <w:autoSpaceDN w:val="0"/>
        <w:adjustRightInd w:val="0"/>
        <w:ind w:firstLine="709"/>
        <w:jc w:val="center"/>
        <w:outlineLvl w:val="2"/>
        <w:rPr>
          <w:sz w:val="24"/>
          <w:szCs w:val="24"/>
        </w:rPr>
      </w:pPr>
      <w:r w:rsidRPr="007F7A1A">
        <w:rPr>
          <w:sz w:val="24"/>
          <w:szCs w:val="24"/>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3F5008" w:rsidRPr="007F7A1A" w:rsidRDefault="003F5008" w:rsidP="003F5008">
      <w:pPr>
        <w:widowControl w:val="0"/>
        <w:autoSpaceDE w:val="0"/>
        <w:autoSpaceDN w:val="0"/>
        <w:adjustRightInd w:val="0"/>
        <w:ind w:firstLine="709"/>
        <w:jc w:val="center"/>
        <w:rPr>
          <w:sz w:val="24"/>
          <w:szCs w:val="24"/>
        </w:rPr>
      </w:pPr>
    </w:p>
    <w:p w:rsidR="003F5008" w:rsidRPr="007F7A1A" w:rsidRDefault="003F5008" w:rsidP="003F5008">
      <w:pPr>
        <w:autoSpaceDE w:val="0"/>
        <w:autoSpaceDN w:val="0"/>
        <w:adjustRightInd w:val="0"/>
        <w:ind w:firstLine="709"/>
        <w:jc w:val="both"/>
        <w:outlineLvl w:val="0"/>
        <w:rPr>
          <w:sz w:val="24"/>
          <w:szCs w:val="24"/>
        </w:rPr>
      </w:pPr>
      <w:r w:rsidRPr="007F7A1A">
        <w:rPr>
          <w:sz w:val="24"/>
          <w:szCs w:val="24"/>
        </w:rPr>
        <w:t>78. Контроль за полнотой и качеством предоставления услуги включает в себя проведение плановых и внеплановых проверок полноты качества предоставления услуги, направленной в том числе на выявление и устранение причин и условий, вследствие которых были нарушены права и свободы заявителей, рассмотрение, принятие в пределах компетенции решений и подготовку ответов на обращения заявителей, содержащие жалобы на действия (бездействие) и органа местного самоуправления, его специалистов, ответственных за организацию работы по предоставлению услуги.</w:t>
      </w:r>
    </w:p>
    <w:p w:rsidR="003F5008" w:rsidRPr="007F7A1A" w:rsidRDefault="003F5008" w:rsidP="003F5008">
      <w:pPr>
        <w:autoSpaceDE w:val="0"/>
        <w:autoSpaceDN w:val="0"/>
        <w:adjustRightInd w:val="0"/>
        <w:ind w:firstLine="709"/>
        <w:jc w:val="both"/>
        <w:outlineLvl w:val="0"/>
        <w:rPr>
          <w:sz w:val="24"/>
          <w:szCs w:val="24"/>
        </w:rPr>
      </w:pPr>
      <w:r w:rsidRPr="007F7A1A">
        <w:rPr>
          <w:sz w:val="24"/>
          <w:szCs w:val="24"/>
        </w:rPr>
        <w:t xml:space="preserve">Плановые проверки контроля за полнотой и качеством предоставления услуги проводятся ежегодно, внеплановые - по мере поступления жалоб. </w:t>
      </w:r>
    </w:p>
    <w:p w:rsidR="003F5008" w:rsidRPr="0025305D" w:rsidRDefault="003F5008" w:rsidP="003F5008">
      <w:pPr>
        <w:autoSpaceDE w:val="0"/>
        <w:autoSpaceDN w:val="0"/>
        <w:adjustRightInd w:val="0"/>
        <w:ind w:firstLine="709"/>
        <w:jc w:val="both"/>
        <w:outlineLvl w:val="0"/>
        <w:rPr>
          <w:sz w:val="24"/>
          <w:szCs w:val="24"/>
        </w:rPr>
      </w:pPr>
      <w:r w:rsidRPr="007F7A1A">
        <w:rPr>
          <w:sz w:val="24"/>
          <w:szCs w:val="24"/>
        </w:rPr>
        <w:t xml:space="preserve">Плановые и внеплановые проверки проводятся на основании постановления администрации </w:t>
      </w:r>
      <w:r>
        <w:rPr>
          <w:sz w:val="24"/>
          <w:szCs w:val="24"/>
        </w:rPr>
        <w:t>Никольского сельсовета.</w:t>
      </w:r>
    </w:p>
    <w:p w:rsidR="003F5008" w:rsidRPr="007F7A1A" w:rsidRDefault="003F5008" w:rsidP="003F5008">
      <w:pPr>
        <w:autoSpaceDE w:val="0"/>
        <w:autoSpaceDN w:val="0"/>
        <w:adjustRightInd w:val="0"/>
        <w:ind w:firstLine="709"/>
        <w:jc w:val="both"/>
        <w:outlineLvl w:val="0"/>
        <w:rPr>
          <w:sz w:val="24"/>
          <w:szCs w:val="24"/>
        </w:rPr>
      </w:pPr>
      <w:r w:rsidRPr="007F7A1A">
        <w:rPr>
          <w:sz w:val="24"/>
          <w:szCs w:val="24"/>
        </w:rPr>
        <w:t>79. В ходе проведения проверок проверяется исполнение положений настоящего Регламента, иных нормативных правовых актов, регулирующих предоставление государственной услуги, соблюдение сроков рассмотрения заявления, а также полнота, объективность и всесторонность рассмотрения заявлений.</w:t>
      </w:r>
    </w:p>
    <w:p w:rsidR="003F5008" w:rsidRPr="007F7A1A" w:rsidRDefault="003F5008" w:rsidP="003F5008">
      <w:pPr>
        <w:autoSpaceDE w:val="0"/>
        <w:autoSpaceDN w:val="0"/>
        <w:adjustRightInd w:val="0"/>
        <w:ind w:firstLine="709"/>
        <w:jc w:val="both"/>
        <w:outlineLvl w:val="0"/>
        <w:rPr>
          <w:sz w:val="24"/>
          <w:szCs w:val="24"/>
        </w:rPr>
      </w:pPr>
      <w:r w:rsidRPr="007F7A1A">
        <w:rPr>
          <w:sz w:val="24"/>
          <w:szCs w:val="24"/>
        </w:rPr>
        <w:lastRenderedPageBreak/>
        <w:t>80. Обязанность соблюдения положений настоящего Регламента закрепляется в должностных регламентах специалистов органа местного самоуправления.</w:t>
      </w:r>
    </w:p>
    <w:p w:rsidR="003F5008" w:rsidRPr="007F7A1A" w:rsidRDefault="003F5008" w:rsidP="003F5008">
      <w:pPr>
        <w:autoSpaceDE w:val="0"/>
        <w:autoSpaceDN w:val="0"/>
        <w:adjustRightInd w:val="0"/>
        <w:ind w:firstLine="709"/>
        <w:jc w:val="both"/>
        <w:outlineLvl w:val="0"/>
        <w:rPr>
          <w:sz w:val="24"/>
          <w:szCs w:val="24"/>
        </w:rPr>
      </w:pPr>
      <w:r w:rsidRPr="007F7A1A">
        <w:rPr>
          <w:sz w:val="24"/>
          <w:szCs w:val="24"/>
        </w:rPr>
        <w:t>81. При выявлении нарушений прав заявителей в связи с исполнением настоящего Регламента, виновные в нарушении специалисты органа местного самоуправления привлекаются к ответственности в соответствии с законодательством Российской Федерации.</w:t>
      </w:r>
    </w:p>
    <w:p w:rsidR="003F5008" w:rsidRPr="007F7A1A" w:rsidRDefault="003F5008" w:rsidP="003F5008">
      <w:pPr>
        <w:autoSpaceDE w:val="0"/>
        <w:autoSpaceDN w:val="0"/>
        <w:adjustRightInd w:val="0"/>
        <w:ind w:firstLine="709"/>
        <w:jc w:val="both"/>
        <w:outlineLvl w:val="0"/>
        <w:rPr>
          <w:sz w:val="24"/>
          <w:szCs w:val="24"/>
        </w:rPr>
      </w:pPr>
    </w:p>
    <w:p w:rsidR="003F5008" w:rsidRPr="007F7A1A" w:rsidRDefault="003F5008" w:rsidP="003F5008">
      <w:pPr>
        <w:ind w:right="-2" w:firstLine="709"/>
        <w:jc w:val="center"/>
        <w:rPr>
          <w:sz w:val="24"/>
          <w:szCs w:val="24"/>
        </w:rPr>
      </w:pPr>
      <w:r w:rsidRPr="007F7A1A">
        <w:rPr>
          <w:sz w:val="24"/>
          <w:szCs w:val="24"/>
        </w:rPr>
        <w:t>Требования к порядку и формам контроля за предоставлением услуги, в том числе со стороны граждан, их объединений и организаций</w:t>
      </w:r>
    </w:p>
    <w:p w:rsidR="003F5008" w:rsidRPr="007F7A1A" w:rsidRDefault="003F5008" w:rsidP="003F5008">
      <w:pPr>
        <w:autoSpaceDE w:val="0"/>
        <w:autoSpaceDN w:val="0"/>
        <w:adjustRightInd w:val="0"/>
        <w:ind w:firstLine="709"/>
        <w:jc w:val="both"/>
        <w:outlineLvl w:val="0"/>
        <w:rPr>
          <w:sz w:val="24"/>
          <w:szCs w:val="24"/>
        </w:rPr>
      </w:pPr>
    </w:p>
    <w:p w:rsidR="003F5008" w:rsidRPr="007F7A1A" w:rsidRDefault="003F5008" w:rsidP="003F5008">
      <w:pPr>
        <w:autoSpaceDE w:val="0"/>
        <w:autoSpaceDN w:val="0"/>
        <w:adjustRightInd w:val="0"/>
        <w:ind w:firstLine="709"/>
        <w:jc w:val="both"/>
        <w:outlineLvl w:val="0"/>
        <w:rPr>
          <w:sz w:val="24"/>
          <w:szCs w:val="24"/>
        </w:rPr>
      </w:pPr>
      <w:r w:rsidRPr="007F7A1A">
        <w:rPr>
          <w:sz w:val="24"/>
          <w:szCs w:val="24"/>
        </w:rPr>
        <w:t>82. Контроль за предоставлением услуги, в том числе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услуги и возможности досудебного рассмотрения обращений (жалоб) заявителей (их представителей).</w:t>
      </w:r>
    </w:p>
    <w:p w:rsidR="003F5008" w:rsidRPr="007F7A1A" w:rsidRDefault="003F5008" w:rsidP="003F5008">
      <w:pPr>
        <w:widowControl w:val="0"/>
        <w:autoSpaceDE w:val="0"/>
        <w:autoSpaceDN w:val="0"/>
        <w:adjustRightInd w:val="0"/>
        <w:ind w:firstLine="709"/>
        <w:jc w:val="center"/>
        <w:outlineLvl w:val="1"/>
        <w:rPr>
          <w:rFonts w:cs="Calibri"/>
          <w:b/>
          <w:sz w:val="24"/>
          <w:szCs w:val="24"/>
        </w:rPr>
      </w:pPr>
    </w:p>
    <w:p w:rsidR="003F5008" w:rsidRPr="007F7A1A" w:rsidRDefault="003F5008" w:rsidP="003F5008">
      <w:pPr>
        <w:widowControl w:val="0"/>
        <w:autoSpaceDE w:val="0"/>
        <w:autoSpaceDN w:val="0"/>
        <w:adjustRightInd w:val="0"/>
        <w:ind w:firstLine="709"/>
        <w:jc w:val="center"/>
        <w:outlineLvl w:val="1"/>
        <w:rPr>
          <w:rFonts w:cs="Calibri"/>
          <w:b/>
          <w:sz w:val="24"/>
          <w:szCs w:val="24"/>
        </w:rPr>
      </w:pPr>
      <w:r w:rsidRPr="007F7A1A">
        <w:rPr>
          <w:rFonts w:cs="Calibri"/>
          <w:b/>
          <w:sz w:val="24"/>
          <w:szCs w:val="24"/>
        </w:rPr>
        <w:t xml:space="preserve">    V. Досудебный (внесудебный) порядок обжалования решений и действий (бездействия) органа, предоставляющего услугу, а также их должностных лиц</w:t>
      </w:r>
    </w:p>
    <w:p w:rsidR="003F5008" w:rsidRPr="007F7A1A" w:rsidRDefault="003F5008" w:rsidP="003F5008">
      <w:pPr>
        <w:widowControl w:val="0"/>
        <w:autoSpaceDE w:val="0"/>
        <w:autoSpaceDN w:val="0"/>
        <w:adjustRightInd w:val="0"/>
        <w:ind w:firstLine="709"/>
        <w:jc w:val="center"/>
        <w:outlineLvl w:val="1"/>
        <w:rPr>
          <w:rFonts w:cs="Calibri"/>
          <w:b/>
          <w:sz w:val="24"/>
          <w:szCs w:val="24"/>
        </w:rPr>
      </w:pPr>
    </w:p>
    <w:p w:rsidR="003F5008" w:rsidRPr="007F7A1A" w:rsidRDefault="003F5008" w:rsidP="003F5008">
      <w:pPr>
        <w:ind w:right="-2" w:firstLine="709"/>
        <w:jc w:val="center"/>
        <w:rPr>
          <w:sz w:val="24"/>
          <w:szCs w:val="24"/>
        </w:rPr>
      </w:pPr>
      <w:r w:rsidRPr="007F7A1A">
        <w:rPr>
          <w:sz w:val="24"/>
          <w:szCs w:val="24"/>
        </w:rPr>
        <w:t>Информация для заявителя о его праве подать жалобу на решение и (или) действие (бездействие) администрации, его должностных лиц  при предоставлении услуги</w:t>
      </w:r>
    </w:p>
    <w:p w:rsidR="003F5008" w:rsidRPr="007F7A1A" w:rsidRDefault="003F5008" w:rsidP="003F5008">
      <w:pPr>
        <w:widowControl w:val="0"/>
        <w:autoSpaceDE w:val="0"/>
        <w:autoSpaceDN w:val="0"/>
        <w:adjustRightInd w:val="0"/>
        <w:ind w:firstLine="709"/>
        <w:outlineLvl w:val="2"/>
        <w:rPr>
          <w:rFonts w:cs="Calibri"/>
          <w:b/>
          <w:sz w:val="24"/>
          <w:szCs w:val="24"/>
        </w:rPr>
      </w:pP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83. Заявитель вправе обжаловать в досудебном (внесудебном) порядке действия (бездействие) и решения, принятые (осуществляемые) в ходе предоставления услуги.</w:t>
      </w:r>
    </w:p>
    <w:p w:rsidR="003F5008" w:rsidRPr="007F7A1A" w:rsidRDefault="003F5008" w:rsidP="003F5008">
      <w:pPr>
        <w:pStyle w:val="ConsPlusNormal"/>
        <w:ind w:right="-2" w:firstLine="709"/>
        <w:jc w:val="both"/>
        <w:rPr>
          <w:rFonts w:ascii="Times New Roman" w:hAnsi="Times New Roman" w:cs="Times New Roman"/>
          <w:sz w:val="24"/>
          <w:szCs w:val="24"/>
        </w:rPr>
      </w:pPr>
      <w:r w:rsidRPr="007F7A1A">
        <w:rPr>
          <w:rFonts w:ascii="Times New Roman" w:hAnsi="Times New Roman" w:cs="Times New Roman"/>
          <w:sz w:val="24"/>
          <w:szCs w:val="24"/>
        </w:rPr>
        <w:t>84.</w:t>
      </w:r>
      <w:r w:rsidRPr="007F7A1A">
        <w:rPr>
          <w:sz w:val="24"/>
          <w:szCs w:val="24"/>
        </w:rPr>
        <w:t xml:space="preserve"> </w:t>
      </w:r>
      <w:r w:rsidRPr="007F7A1A">
        <w:rPr>
          <w:rFonts w:ascii="Times New Roman" w:hAnsi="Times New Roman" w:cs="Times New Roman"/>
          <w:sz w:val="24"/>
          <w:szCs w:val="24"/>
        </w:rPr>
        <w:t>Заявитель может обратиться с жалобой, в том числе в следующих случаях:</w:t>
      </w:r>
    </w:p>
    <w:p w:rsidR="003F5008" w:rsidRPr="007F7A1A" w:rsidRDefault="003F5008" w:rsidP="003F5008">
      <w:pPr>
        <w:pStyle w:val="ConsPlusNormal"/>
        <w:ind w:right="-2" w:firstLine="709"/>
        <w:jc w:val="both"/>
        <w:rPr>
          <w:rFonts w:ascii="Times New Roman" w:hAnsi="Times New Roman" w:cs="Times New Roman"/>
          <w:sz w:val="24"/>
          <w:szCs w:val="24"/>
        </w:rPr>
      </w:pPr>
      <w:r w:rsidRPr="007F7A1A">
        <w:rPr>
          <w:rFonts w:ascii="Times New Roman" w:hAnsi="Times New Roman" w:cs="Times New Roman"/>
          <w:sz w:val="24"/>
          <w:szCs w:val="24"/>
        </w:rPr>
        <w:t>1) нарушение срока регистрации запроса заявителя о предоставлении услуги;</w:t>
      </w:r>
    </w:p>
    <w:p w:rsidR="003F5008" w:rsidRPr="007F7A1A" w:rsidRDefault="003F5008" w:rsidP="003F5008">
      <w:pPr>
        <w:pStyle w:val="ConsPlusNormal"/>
        <w:ind w:right="-2" w:firstLine="709"/>
        <w:jc w:val="both"/>
        <w:rPr>
          <w:rFonts w:ascii="Times New Roman" w:hAnsi="Times New Roman" w:cs="Times New Roman"/>
          <w:sz w:val="24"/>
          <w:szCs w:val="24"/>
        </w:rPr>
      </w:pPr>
      <w:r w:rsidRPr="007F7A1A">
        <w:rPr>
          <w:rFonts w:ascii="Times New Roman" w:hAnsi="Times New Roman" w:cs="Times New Roman"/>
          <w:sz w:val="24"/>
          <w:szCs w:val="24"/>
        </w:rPr>
        <w:t>2) нарушение срока предоставления услуги;</w:t>
      </w:r>
    </w:p>
    <w:p w:rsidR="003F5008" w:rsidRPr="007F7A1A" w:rsidRDefault="003F5008" w:rsidP="003F5008">
      <w:pPr>
        <w:pStyle w:val="ConsPlusNormal"/>
        <w:ind w:right="-2" w:firstLine="709"/>
        <w:jc w:val="both"/>
        <w:rPr>
          <w:rFonts w:ascii="Times New Roman" w:hAnsi="Times New Roman" w:cs="Times New Roman"/>
          <w:sz w:val="24"/>
          <w:szCs w:val="24"/>
        </w:rPr>
      </w:pPr>
      <w:r w:rsidRPr="007F7A1A">
        <w:rPr>
          <w:rFonts w:ascii="Times New Roman" w:hAnsi="Times New Roman" w:cs="Times New Roman"/>
          <w:sz w:val="24"/>
          <w:szCs w:val="24"/>
        </w:rPr>
        <w:t>3) требование у заявителя документов, не предусмотренных нормативными правовыми актами для предоставления услуги;</w:t>
      </w:r>
    </w:p>
    <w:p w:rsidR="003F5008" w:rsidRPr="007F7A1A" w:rsidRDefault="003F5008" w:rsidP="003F5008">
      <w:pPr>
        <w:pStyle w:val="ConsPlusNormal"/>
        <w:ind w:right="-2" w:firstLine="709"/>
        <w:jc w:val="both"/>
        <w:rPr>
          <w:rFonts w:ascii="Times New Roman" w:hAnsi="Times New Roman" w:cs="Times New Roman"/>
          <w:sz w:val="24"/>
          <w:szCs w:val="24"/>
        </w:rPr>
      </w:pPr>
      <w:r w:rsidRPr="007F7A1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для предоставления услуги у заявителя;</w:t>
      </w:r>
    </w:p>
    <w:p w:rsidR="003F5008" w:rsidRPr="007F7A1A" w:rsidRDefault="003F5008" w:rsidP="003F5008">
      <w:pPr>
        <w:pStyle w:val="ConsPlusNormal"/>
        <w:ind w:right="-2" w:firstLine="709"/>
        <w:jc w:val="both"/>
        <w:rPr>
          <w:rFonts w:ascii="Times New Roman" w:hAnsi="Times New Roman" w:cs="Times New Roman"/>
          <w:sz w:val="24"/>
          <w:szCs w:val="24"/>
        </w:rPr>
      </w:pPr>
      <w:r w:rsidRPr="007F7A1A">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3F5008" w:rsidRPr="007F7A1A" w:rsidRDefault="003F5008" w:rsidP="003F5008">
      <w:pPr>
        <w:pStyle w:val="ConsPlusNormal"/>
        <w:ind w:right="-2" w:firstLine="709"/>
        <w:jc w:val="both"/>
        <w:rPr>
          <w:rFonts w:ascii="Times New Roman" w:hAnsi="Times New Roman" w:cs="Times New Roman"/>
          <w:sz w:val="24"/>
          <w:szCs w:val="24"/>
        </w:rPr>
      </w:pPr>
      <w:r w:rsidRPr="007F7A1A">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w:t>
      </w:r>
    </w:p>
    <w:p w:rsidR="003F5008" w:rsidRPr="007F7A1A" w:rsidRDefault="003F5008" w:rsidP="003F5008">
      <w:pPr>
        <w:pStyle w:val="ConsPlusNormal"/>
        <w:ind w:right="-2" w:firstLine="709"/>
        <w:jc w:val="both"/>
        <w:rPr>
          <w:rFonts w:ascii="Times New Roman" w:hAnsi="Times New Roman" w:cs="Times New Roman"/>
          <w:sz w:val="24"/>
          <w:szCs w:val="24"/>
        </w:rPr>
      </w:pPr>
      <w:r w:rsidRPr="007F7A1A">
        <w:rPr>
          <w:rFonts w:ascii="Times New Roman" w:hAnsi="Times New Roman" w:cs="Times New Roman"/>
          <w:sz w:val="24"/>
          <w:szCs w:val="24"/>
        </w:rPr>
        <w:t>7) отказ органа местного самоуправления,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p>
    <w:p w:rsidR="003F5008" w:rsidRPr="007F7A1A" w:rsidRDefault="003F5008" w:rsidP="003F5008">
      <w:pPr>
        <w:widowControl w:val="0"/>
        <w:tabs>
          <w:tab w:val="left" w:pos="4306"/>
        </w:tabs>
        <w:autoSpaceDE w:val="0"/>
        <w:autoSpaceDN w:val="0"/>
        <w:adjustRightInd w:val="0"/>
        <w:ind w:firstLine="709"/>
        <w:jc w:val="both"/>
        <w:outlineLvl w:val="2"/>
        <w:rPr>
          <w:sz w:val="24"/>
          <w:szCs w:val="24"/>
        </w:rPr>
      </w:pPr>
      <w:r w:rsidRPr="007F7A1A">
        <w:rPr>
          <w:sz w:val="24"/>
          <w:szCs w:val="24"/>
        </w:rPr>
        <w:tab/>
        <w:t>Предмет жалобы</w:t>
      </w:r>
    </w:p>
    <w:p w:rsidR="003F5008" w:rsidRPr="007F7A1A" w:rsidRDefault="003F5008" w:rsidP="003F5008">
      <w:pPr>
        <w:widowControl w:val="0"/>
        <w:tabs>
          <w:tab w:val="left" w:pos="4306"/>
        </w:tabs>
        <w:autoSpaceDE w:val="0"/>
        <w:autoSpaceDN w:val="0"/>
        <w:adjustRightInd w:val="0"/>
        <w:ind w:firstLine="709"/>
        <w:jc w:val="both"/>
        <w:outlineLvl w:val="2"/>
        <w:rPr>
          <w:sz w:val="24"/>
          <w:szCs w:val="24"/>
        </w:rPr>
      </w:pP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85. Предметом досудебного (внесудебного) обжалования могут являться действия (бездействие) и решения, принятые (осуществляемые) должностными лицами органа местного самоуправления, ответственными за предоставление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услуги.</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86. Жалоба должна содержать:</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1) наименование органа местного самоуправления,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 xml:space="preserve">3) сведения об обжалуемых решениях и действиях (бездействии) органа местного самоуправления, предоставляющего услугу, органа, должностного лица органа, </w:t>
      </w:r>
      <w:r w:rsidRPr="007F7A1A">
        <w:rPr>
          <w:sz w:val="24"/>
          <w:szCs w:val="24"/>
        </w:rPr>
        <w:lastRenderedPageBreak/>
        <w:t>предоставляющего услугу, либо служащего;</w:t>
      </w:r>
    </w:p>
    <w:p w:rsidR="003F5008"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услугу, должностного лица органа, предоставляющего услугу, либо служащего. Заявителем могут быть представлены документы (при наличии), подтверждающие доводы заявителя, либо их копии.</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p>
    <w:p w:rsidR="003F5008" w:rsidRPr="007F7A1A" w:rsidRDefault="003F5008" w:rsidP="003F5008">
      <w:pPr>
        <w:pStyle w:val="ConsPlusNormal"/>
        <w:ind w:right="-2" w:firstLine="709"/>
        <w:jc w:val="center"/>
        <w:rPr>
          <w:rFonts w:ascii="Times New Roman" w:hAnsi="Times New Roman" w:cs="Times New Roman"/>
          <w:sz w:val="24"/>
          <w:szCs w:val="24"/>
        </w:rPr>
      </w:pPr>
      <w:r w:rsidRPr="007F7A1A">
        <w:rPr>
          <w:rFonts w:ascii="Times New Roman" w:hAnsi="Times New Roman" w:cs="Times New Roman"/>
          <w:sz w:val="24"/>
          <w:szCs w:val="24"/>
        </w:rPr>
        <w:t>Органы власти и уполномоченные на рассмотрение жалобы должностные</w:t>
      </w:r>
    </w:p>
    <w:p w:rsidR="003F5008" w:rsidRPr="007F7A1A" w:rsidRDefault="003F5008" w:rsidP="003F5008">
      <w:pPr>
        <w:pStyle w:val="ConsPlusNormal"/>
        <w:ind w:right="-2" w:firstLine="709"/>
        <w:jc w:val="center"/>
        <w:rPr>
          <w:rFonts w:ascii="Times New Roman" w:hAnsi="Times New Roman" w:cs="Times New Roman"/>
          <w:sz w:val="24"/>
          <w:szCs w:val="24"/>
        </w:rPr>
      </w:pPr>
      <w:r w:rsidRPr="007F7A1A">
        <w:rPr>
          <w:rFonts w:ascii="Times New Roman" w:hAnsi="Times New Roman" w:cs="Times New Roman"/>
          <w:sz w:val="24"/>
          <w:szCs w:val="24"/>
        </w:rPr>
        <w:t>лица, которым может быть направлена жалоба</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87. В органе местного самоуправления определяются уполномоченные на рассмотрение жалоб должностные лица, которые обеспечивают:</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а) прием и рассмотрение жалоб;</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б) направление жалоб на их рассмотрение в уполномоченный орган в случае, если в компетенцию органа местного самоуправления не входит принятие решения по таким жалобам.</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 xml:space="preserve">88. Жалобы на решение и (или) действия (бездействие) органа местного самоуправления, его должностного лица, рассматриваются руководителем органа местного самоуправления. </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p>
    <w:p w:rsidR="003F5008" w:rsidRDefault="003F5008" w:rsidP="003F5008">
      <w:pPr>
        <w:pStyle w:val="ConsPlusNormal"/>
        <w:ind w:right="-2" w:firstLine="709"/>
        <w:jc w:val="center"/>
        <w:rPr>
          <w:rFonts w:ascii="Times New Roman" w:hAnsi="Times New Roman" w:cs="Times New Roman"/>
          <w:sz w:val="24"/>
          <w:szCs w:val="24"/>
        </w:rPr>
      </w:pPr>
      <w:r w:rsidRPr="007F7A1A">
        <w:rPr>
          <w:rFonts w:ascii="Times New Roman" w:hAnsi="Times New Roman" w:cs="Times New Roman"/>
          <w:sz w:val="24"/>
          <w:szCs w:val="24"/>
        </w:rPr>
        <w:t>Порядок подачи и рассмотрения жалобы</w:t>
      </w:r>
    </w:p>
    <w:p w:rsidR="003F5008" w:rsidRPr="007F7A1A" w:rsidRDefault="003F5008" w:rsidP="003F5008">
      <w:pPr>
        <w:pStyle w:val="ConsPlusNormal"/>
        <w:ind w:right="-2" w:firstLine="709"/>
        <w:jc w:val="center"/>
        <w:rPr>
          <w:rFonts w:ascii="Times New Roman" w:hAnsi="Times New Roman" w:cs="Times New Roman"/>
          <w:sz w:val="24"/>
          <w:szCs w:val="24"/>
        </w:rPr>
      </w:pP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 xml:space="preserve">89. Основаниями для начала процедуры досудебного (внесудебного) порядка обжалования являются: жалоба заявителя в письменной форме на бумажном носителе или сообщение заявителя о нарушении своих прав и законных интересов на официальном сайте органа местного самоуправления в информационно-телекоммуникационной сети «Интернет» или направление жалобы по электронной почте. </w:t>
      </w:r>
    </w:p>
    <w:p w:rsidR="003F5008" w:rsidRPr="007F7A1A" w:rsidRDefault="003F5008" w:rsidP="003F5008">
      <w:pPr>
        <w:shd w:val="clear" w:color="auto" w:fill="FFFFFF"/>
        <w:tabs>
          <w:tab w:val="left" w:pos="567"/>
        </w:tabs>
        <w:ind w:firstLine="709"/>
        <w:jc w:val="both"/>
        <w:rPr>
          <w:bCs/>
          <w:sz w:val="24"/>
          <w:szCs w:val="24"/>
        </w:rPr>
      </w:pPr>
      <w:r w:rsidRPr="007F7A1A">
        <w:rPr>
          <w:sz w:val="24"/>
          <w:szCs w:val="24"/>
        </w:rPr>
        <w:t xml:space="preserve">90. </w:t>
      </w:r>
      <w:r w:rsidRPr="007F7A1A">
        <w:rPr>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F5008" w:rsidRPr="007F7A1A" w:rsidRDefault="003F5008" w:rsidP="003F5008">
      <w:pPr>
        <w:shd w:val="clear" w:color="auto" w:fill="FFFFFF"/>
        <w:tabs>
          <w:tab w:val="left" w:pos="567"/>
        </w:tabs>
        <w:ind w:firstLine="709"/>
        <w:jc w:val="both"/>
        <w:rPr>
          <w:bCs/>
          <w:sz w:val="24"/>
          <w:szCs w:val="24"/>
        </w:rPr>
      </w:pPr>
      <w:r w:rsidRPr="007F7A1A">
        <w:rPr>
          <w:bCs/>
          <w:sz w:val="24"/>
          <w:szCs w:val="24"/>
        </w:rPr>
        <w:t>91. Жалоба в письменной форме может быть также направлена по почте.</w:t>
      </w:r>
    </w:p>
    <w:p w:rsidR="003F5008" w:rsidRPr="007F7A1A" w:rsidRDefault="003F5008" w:rsidP="003F5008">
      <w:pPr>
        <w:shd w:val="clear" w:color="auto" w:fill="FFFFFF"/>
        <w:tabs>
          <w:tab w:val="left" w:pos="567"/>
        </w:tabs>
        <w:ind w:firstLine="709"/>
        <w:jc w:val="both"/>
        <w:rPr>
          <w:bCs/>
          <w:sz w:val="24"/>
          <w:szCs w:val="24"/>
        </w:rPr>
      </w:pPr>
      <w:r w:rsidRPr="007F7A1A">
        <w:rPr>
          <w:bCs/>
          <w:sz w:val="24"/>
          <w:szCs w:val="24"/>
        </w:rPr>
        <w:t>92.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5008" w:rsidRPr="007F7A1A" w:rsidRDefault="003F5008" w:rsidP="003F5008">
      <w:pPr>
        <w:shd w:val="clear" w:color="auto" w:fill="FFFFFF"/>
        <w:tabs>
          <w:tab w:val="left" w:pos="567"/>
        </w:tabs>
        <w:ind w:firstLine="709"/>
        <w:jc w:val="both"/>
        <w:rPr>
          <w:bCs/>
          <w:sz w:val="24"/>
          <w:szCs w:val="24"/>
        </w:rPr>
      </w:pPr>
      <w:r w:rsidRPr="007F7A1A">
        <w:rPr>
          <w:bCs/>
          <w:sz w:val="24"/>
          <w:szCs w:val="24"/>
        </w:rPr>
        <w:t xml:space="preserve">93. В электронном виде жалоба может быть подана заявителем через официальный сайт </w:t>
      </w:r>
      <w:r w:rsidRPr="007F7A1A">
        <w:rPr>
          <w:sz w:val="24"/>
          <w:szCs w:val="24"/>
        </w:rPr>
        <w:t>органа местного самоуправления</w:t>
      </w:r>
      <w:r w:rsidRPr="007F7A1A">
        <w:rPr>
          <w:bCs/>
          <w:sz w:val="24"/>
          <w:szCs w:val="24"/>
        </w:rPr>
        <w:t xml:space="preserve">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F5008" w:rsidRPr="007F7A1A" w:rsidRDefault="003F5008" w:rsidP="003F5008">
      <w:pPr>
        <w:shd w:val="clear" w:color="auto" w:fill="FFFFFF"/>
        <w:tabs>
          <w:tab w:val="left" w:pos="567"/>
        </w:tabs>
        <w:ind w:firstLine="709"/>
        <w:jc w:val="both"/>
        <w:rPr>
          <w:bCs/>
          <w:sz w:val="24"/>
          <w:szCs w:val="24"/>
        </w:rPr>
      </w:pPr>
      <w:r w:rsidRPr="007F7A1A">
        <w:rPr>
          <w:bCs/>
          <w:sz w:val="24"/>
          <w:szCs w:val="24"/>
        </w:rPr>
        <w:t>94.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3F5008" w:rsidRPr="007F7A1A" w:rsidRDefault="003F5008" w:rsidP="003F5008">
      <w:pPr>
        <w:shd w:val="clear" w:color="auto" w:fill="FFFFFF"/>
        <w:tabs>
          <w:tab w:val="left" w:pos="567"/>
        </w:tabs>
        <w:ind w:firstLine="709"/>
        <w:jc w:val="both"/>
        <w:rPr>
          <w:bCs/>
          <w:sz w:val="24"/>
          <w:szCs w:val="24"/>
        </w:rPr>
      </w:pPr>
    </w:p>
    <w:p w:rsidR="003F5008" w:rsidRPr="007F7A1A" w:rsidRDefault="003F5008" w:rsidP="003F5008">
      <w:pPr>
        <w:shd w:val="clear" w:color="auto" w:fill="FFFFFF"/>
        <w:tabs>
          <w:tab w:val="left" w:pos="567"/>
        </w:tabs>
        <w:ind w:firstLine="709"/>
        <w:jc w:val="center"/>
        <w:rPr>
          <w:bCs/>
          <w:sz w:val="24"/>
          <w:szCs w:val="24"/>
        </w:rPr>
      </w:pPr>
      <w:r w:rsidRPr="007F7A1A">
        <w:rPr>
          <w:bCs/>
          <w:sz w:val="24"/>
          <w:szCs w:val="24"/>
        </w:rPr>
        <w:t>Сроки рассмотрения жалобы</w:t>
      </w:r>
    </w:p>
    <w:p w:rsidR="003F5008" w:rsidRPr="007F7A1A" w:rsidRDefault="003F5008" w:rsidP="003F5008">
      <w:pPr>
        <w:shd w:val="clear" w:color="auto" w:fill="FFFFFF"/>
        <w:tabs>
          <w:tab w:val="left" w:pos="567"/>
        </w:tabs>
        <w:ind w:firstLine="709"/>
        <w:rPr>
          <w:bCs/>
          <w:sz w:val="24"/>
          <w:szCs w:val="24"/>
        </w:rPr>
      </w:pP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bCs/>
          <w:sz w:val="24"/>
          <w:szCs w:val="24"/>
        </w:rPr>
        <w:t xml:space="preserve">95. </w:t>
      </w:r>
      <w:r w:rsidRPr="007F7A1A">
        <w:rPr>
          <w:sz w:val="24"/>
          <w:szCs w:val="24"/>
        </w:rPr>
        <w:t>Жалоба подлежит обязательной регистрации не позднее следующего рабочего дня со дня ее поступления в орган местного самоуправления.</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96. При обращении заявителей с жалобой в письменной форме или в форме электронного документа срок ее рассмотрения не должен превышать пятнадцати рабочих дней со дня ее регистрации, а в случае обжалования отказа органа местного самоуправления,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пяти рабочих дней со дня ее регистрации.</w:t>
      </w:r>
    </w:p>
    <w:p w:rsidR="003F5008" w:rsidRPr="007F7A1A" w:rsidRDefault="003F5008" w:rsidP="003F5008">
      <w:pPr>
        <w:shd w:val="clear" w:color="auto" w:fill="FFFFFF"/>
        <w:tabs>
          <w:tab w:val="left" w:pos="567"/>
        </w:tabs>
        <w:ind w:firstLine="709"/>
        <w:jc w:val="both"/>
        <w:rPr>
          <w:bCs/>
          <w:sz w:val="24"/>
          <w:szCs w:val="24"/>
        </w:rPr>
      </w:pPr>
      <w:r w:rsidRPr="007F7A1A">
        <w:rPr>
          <w:bCs/>
          <w:sz w:val="24"/>
          <w:szCs w:val="24"/>
        </w:rPr>
        <w:t>97.</w:t>
      </w:r>
      <w:r w:rsidRPr="007F7A1A">
        <w:rPr>
          <w:sz w:val="24"/>
          <w:szCs w:val="24"/>
        </w:rPr>
        <w:t xml:space="preserve"> </w:t>
      </w:r>
      <w:r w:rsidRPr="007F7A1A">
        <w:rPr>
          <w:bCs/>
          <w:sz w:val="24"/>
          <w:szCs w:val="24"/>
        </w:rPr>
        <w:t xml:space="preserve">В случае, если в компетенцию органа местного самоуправления не входит принятие решения по жалобе, поданной заявителем, то в течение трех рабочих дней со дня ее регистрации орган местного самоуправления направляет жалобу в уполномоченный на ее </w:t>
      </w:r>
      <w:r w:rsidRPr="007F7A1A">
        <w:rPr>
          <w:bCs/>
          <w:sz w:val="24"/>
          <w:szCs w:val="24"/>
        </w:rPr>
        <w:lastRenderedPageBreak/>
        <w:t>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3F5008" w:rsidRPr="007F7A1A" w:rsidRDefault="003F5008" w:rsidP="003F5008">
      <w:pPr>
        <w:shd w:val="clear" w:color="auto" w:fill="FFFFFF"/>
        <w:tabs>
          <w:tab w:val="left" w:pos="567"/>
        </w:tabs>
        <w:ind w:firstLine="709"/>
        <w:jc w:val="both"/>
        <w:rPr>
          <w:bCs/>
          <w:sz w:val="24"/>
          <w:szCs w:val="24"/>
        </w:rPr>
      </w:pPr>
    </w:p>
    <w:p w:rsidR="003F5008" w:rsidRPr="007F7A1A" w:rsidRDefault="003F5008" w:rsidP="003F5008">
      <w:pPr>
        <w:shd w:val="clear" w:color="auto" w:fill="FFFFFF"/>
        <w:tabs>
          <w:tab w:val="left" w:pos="567"/>
        </w:tabs>
        <w:ind w:firstLine="709"/>
        <w:jc w:val="center"/>
        <w:rPr>
          <w:bCs/>
          <w:sz w:val="24"/>
          <w:szCs w:val="24"/>
        </w:rPr>
      </w:pPr>
      <w:r w:rsidRPr="007F7A1A">
        <w:rPr>
          <w:bCs/>
          <w:sz w:val="24"/>
          <w:szCs w:val="24"/>
        </w:rPr>
        <w:t>Перечень оснований для отказа в удовлетворении жалобы</w:t>
      </w:r>
    </w:p>
    <w:p w:rsidR="003F5008" w:rsidRPr="007F7A1A" w:rsidRDefault="003F5008" w:rsidP="003F5008">
      <w:pPr>
        <w:shd w:val="clear" w:color="auto" w:fill="FFFFFF"/>
        <w:tabs>
          <w:tab w:val="left" w:pos="567"/>
        </w:tabs>
        <w:ind w:firstLine="709"/>
        <w:jc w:val="both"/>
        <w:rPr>
          <w:bCs/>
          <w:sz w:val="24"/>
          <w:szCs w:val="24"/>
        </w:rPr>
      </w:pPr>
    </w:p>
    <w:p w:rsidR="003F5008" w:rsidRPr="007F7A1A" w:rsidRDefault="003F5008" w:rsidP="003F5008">
      <w:pPr>
        <w:shd w:val="clear" w:color="auto" w:fill="FFFFFF"/>
        <w:tabs>
          <w:tab w:val="left" w:pos="567"/>
        </w:tabs>
        <w:ind w:firstLine="709"/>
        <w:jc w:val="both"/>
        <w:rPr>
          <w:bCs/>
          <w:sz w:val="24"/>
          <w:szCs w:val="24"/>
        </w:rPr>
      </w:pPr>
      <w:r w:rsidRPr="007F7A1A">
        <w:rPr>
          <w:bCs/>
          <w:sz w:val="24"/>
          <w:szCs w:val="24"/>
        </w:rPr>
        <w:t>98. В удовлетворении жалобы отказывается в следующих случаях:</w:t>
      </w:r>
    </w:p>
    <w:p w:rsidR="003F5008" w:rsidRPr="007F7A1A" w:rsidRDefault="003F5008" w:rsidP="003F5008">
      <w:pPr>
        <w:shd w:val="clear" w:color="auto" w:fill="FFFFFF"/>
        <w:tabs>
          <w:tab w:val="left" w:pos="567"/>
        </w:tabs>
        <w:ind w:firstLine="709"/>
        <w:jc w:val="both"/>
        <w:rPr>
          <w:bCs/>
          <w:sz w:val="24"/>
          <w:szCs w:val="24"/>
        </w:rPr>
      </w:pPr>
      <w:r w:rsidRPr="007F7A1A">
        <w:rPr>
          <w:bCs/>
          <w:sz w:val="24"/>
          <w:szCs w:val="24"/>
        </w:rPr>
        <w:t>1) наличие вступившего в законную силу решения суда, арбитражного суда по жалобе о том же предмете и по тем же основаниям;</w:t>
      </w:r>
    </w:p>
    <w:p w:rsidR="003F5008" w:rsidRPr="007F7A1A" w:rsidRDefault="003F5008" w:rsidP="003F5008">
      <w:pPr>
        <w:shd w:val="clear" w:color="auto" w:fill="FFFFFF"/>
        <w:tabs>
          <w:tab w:val="left" w:pos="567"/>
        </w:tabs>
        <w:ind w:firstLine="709"/>
        <w:jc w:val="both"/>
        <w:rPr>
          <w:bCs/>
          <w:sz w:val="24"/>
          <w:szCs w:val="24"/>
        </w:rPr>
      </w:pPr>
      <w:r w:rsidRPr="007F7A1A">
        <w:rPr>
          <w:bCs/>
          <w:sz w:val="24"/>
          <w:szCs w:val="24"/>
        </w:rPr>
        <w:t>2) в жалобе не указана фамилия заявителя, направившего обращение, и почтовый адрес, по которому должен быть направлен ответ;</w:t>
      </w:r>
    </w:p>
    <w:p w:rsidR="003F5008" w:rsidRPr="007F7A1A" w:rsidRDefault="003F5008" w:rsidP="003F5008">
      <w:pPr>
        <w:shd w:val="clear" w:color="auto" w:fill="FFFFFF"/>
        <w:tabs>
          <w:tab w:val="left" w:pos="567"/>
        </w:tabs>
        <w:ind w:firstLine="709"/>
        <w:jc w:val="both"/>
        <w:rPr>
          <w:bCs/>
          <w:sz w:val="24"/>
          <w:szCs w:val="24"/>
        </w:rPr>
      </w:pPr>
      <w:r w:rsidRPr="007F7A1A">
        <w:rPr>
          <w:bCs/>
          <w:sz w:val="24"/>
          <w:szCs w:val="24"/>
        </w:rPr>
        <w:t>3)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w:t>
      </w:r>
    </w:p>
    <w:p w:rsidR="003F5008" w:rsidRPr="007F7A1A" w:rsidRDefault="003F5008" w:rsidP="003F5008">
      <w:pPr>
        <w:shd w:val="clear" w:color="auto" w:fill="FFFFFF"/>
        <w:tabs>
          <w:tab w:val="left" w:pos="567"/>
        </w:tabs>
        <w:ind w:firstLine="709"/>
        <w:jc w:val="both"/>
        <w:rPr>
          <w:bCs/>
          <w:sz w:val="24"/>
          <w:szCs w:val="24"/>
        </w:rPr>
      </w:pPr>
      <w:r w:rsidRPr="007F7A1A">
        <w:rPr>
          <w:bCs/>
          <w:sz w:val="24"/>
          <w:szCs w:val="24"/>
        </w:rPr>
        <w:t>В случае поступления такой жалобы заинтересованному лицу направляется уведомление о ранее данных ответах или копии этих ответов.</w:t>
      </w:r>
    </w:p>
    <w:p w:rsidR="003F5008" w:rsidRPr="007F7A1A" w:rsidRDefault="003F5008" w:rsidP="003F5008">
      <w:pPr>
        <w:widowControl w:val="0"/>
        <w:adjustRightInd w:val="0"/>
        <w:ind w:firstLine="709"/>
        <w:jc w:val="both"/>
        <w:outlineLvl w:val="2"/>
        <w:rPr>
          <w:sz w:val="24"/>
          <w:szCs w:val="24"/>
        </w:rPr>
      </w:pPr>
      <w:r w:rsidRPr="007F7A1A">
        <w:rPr>
          <w:sz w:val="24"/>
          <w:szCs w:val="24"/>
        </w:rPr>
        <w:t>99. Орган местного самоуправления вправе оставить жалобу без ответа в следующих случаях:</w:t>
      </w:r>
    </w:p>
    <w:p w:rsidR="003F5008" w:rsidRPr="007F7A1A" w:rsidRDefault="003F5008" w:rsidP="003F5008">
      <w:pPr>
        <w:widowControl w:val="0"/>
        <w:tabs>
          <w:tab w:val="left" w:pos="567"/>
        </w:tabs>
        <w:adjustRightInd w:val="0"/>
        <w:ind w:firstLine="709"/>
        <w:jc w:val="both"/>
        <w:outlineLvl w:val="2"/>
        <w:rPr>
          <w:sz w:val="24"/>
          <w:szCs w:val="24"/>
        </w:rPr>
      </w:pPr>
      <w:r w:rsidRPr="007F7A1A">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F5008" w:rsidRPr="007F7A1A" w:rsidRDefault="003F5008" w:rsidP="003F5008">
      <w:pPr>
        <w:widowControl w:val="0"/>
        <w:tabs>
          <w:tab w:val="left" w:pos="567"/>
        </w:tabs>
        <w:adjustRightInd w:val="0"/>
        <w:ind w:firstLine="709"/>
        <w:jc w:val="both"/>
        <w:outlineLvl w:val="2"/>
        <w:rPr>
          <w:sz w:val="24"/>
          <w:szCs w:val="24"/>
        </w:rPr>
      </w:pPr>
      <w:r w:rsidRPr="007F7A1A">
        <w:rPr>
          <w:sz w:val="24"/>
          <w:szCs w:val="24"/>
        </w:rPr>
        <w:t>В случае поступления такой жалобы гражданину, направившему жалобу, сообщается о недопустимости злоупотребления правом.</w:t>
      </w:r>
    </w:p>
    <w:p w:rsidR="003F5008" w:rsidRPr="007F7A1A" w:rsidRDefault="003F5008" w:rsidP="003F5008">
      <w:pPr>
        <w:widowControl w:val="0"/>
        <w:tabs>
          <w:tab w:val="left" w:pos="567"/>
        </w:tabs>
        <w:adjustRightInd w:val="0"/>
        <w:ind w:firstLine="709"/>
        <w:jc w:val="both"/>
        <w:outlineLvl w:val="2"/>
        <w:rPr>
          <w:sz w:val="24"/>
          <w:szCs w:val="24"/>
        </w:rPr>
      </w:pPr>
      <w:r w:rsidRPr="007F7A1A">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5008" w:rsidRPr="007F7A1A" w:rsidRDefault="003F5008" w:rsidP="003F5008">
      <w:pPr>
        <w:ind w:firstLine="709"/>
        <w:jc w:val="both"/>
        <w:rPr>
          <w:sz w:val="24"/>
          <w:szCs w:val="24"/>
        </w:rPr>
      </w:pPr>
      <w:r w:rsidRPr="007F7A1A">
        <w:rPr>
          <w:sz w:val="24"/>
          <w:szCs w:val="24"/>
        </w:rPr>
        <w:t>В данном случае об этом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F5008" w:rsidRPr="007F7A1A" w:rsidRDefault="003F5008" w:rsidP="003F5008">
      <w:pPr>
        <w:ind w:firstLine="709"/>
        <w:jc w:val="both"/>
        <w:rPr>
          <w:sz w:val="24"/>
          <w:szCs w:val="24"/>
        </w:rPr>
      </w:pPr>
    </w:p>
    <w:p w:rsidR="003F5008" w:rsidRDefault="003F5008" w:rsidP="003F5008">
      <w:pPr>
        <w:ind w:firstLine="709"/>
        <w:jc w:val="center"/>
        <w:rPr>
          <w:sz w:val="24"/>
          <w:szCs w:val="24"/>
        </w:rPr>
      </w:pPr>
      <w:r w:rsidRPr="007F7A1A">
        <w:rPr>
          <w:sz w:val="24"/>
          <w:szCs w:val="24"/>
        </w:rPr>
        <w:t>Перечень оснований для приостановления жалобы</w:t>
      </w:r>
    </w:p>
    <w:p w:rsidR="003F5008" w:rsidRPr="007F7A1A" w:rsidRDefault="003F5008" w:rsidP="003F5008">
      <w:pPr>
        <w:ind w:firstLine="709"/>
        <w:jc w:val="center"/>
        <w:rPr>
          <w:sz w:val="24"/>
          <w:szCs w:val="24"/>
        </w:rPr>
      </w:pPr>
    </w:p>
    <w:p w:rsidR="003F5008" w:rsidRPr="007F7A1A" w:rsidRDefault="003F5008" w:rsidP="003F5008">
      <w:pPr>
        <w:shd w:val="clear" w:color="auto" w:fill="FFFFFF"/>
        <w:tabs>
          <w:tab w:val="left" w:pos="567"/>
        </w:tabs>
        <w:ind w:firstLine="709"/>
        <w:jc w:val="both"/>
        <w:rPr>
          <w:sz w:val="24"/>
          <w:szCs w:val="24"/>
        </w:rPr>
      </w:pPr>
      <w:r w:rsidRPr="007F7A1A">
        <w:rPr>
          <w:sz w:val="24"/>
          <w:szCs w:val="24"/>
        </w:rPr>
        <w:t>100. Основания для приостановления жалобы отсутствуют.</w:t>
      </w:r>
    </w:p>
    <w:p w:rsidR="003F5008" w:rsidRPr="007F7A1A" w:rsidRDefault="003F5008" w:rsidP="003F5008">
      <w:pPr>
        <w:shd w:val="clear" w:color="auto" w:fill="FFFFFF"/>
        <w:tabs>
          <w:tab w:val="left" w:pos="567"/>
        </w:tabs>
        <w:ind w:firstLine="709"/>
        <w:jc w:val="both"/>
        <w:rPr>
          <w:sz w:val="24"/>
          <w:szCs w:val="24"/>
        </w:rPr>
      </w:pPr>
    </w:p>
    <w:p w:rsidR="003F5008" w:rsidRDefault="003F5008" w:rsidP="003F5008">
      <w:pPr>
        <w:shd w:val="clear" w:color="auto" w:fill="FFFFFF"/>
        <w:tabs>
          <w:tab w:val="left" w:pos="567"/>
        </w:tabs>
        <w:ind w:firstLine="709"/>
        <w:jc w:val="center"/>
        <w:rPr>
          <w:sz w:val="24"/>
          <w:szCs w:val="24"/>
        </w:rPr>
      </w:pPr>
      <w:r w:rsidRPr="007F7A1A">
        <w:rPr>
          <w:sz w:val="24"/>
          <w:szCs w:val="24"/>
        </w:rPr>
        <w:t>Результат рассмотрения жалобы</w:t>
      </w:r>
    </w:p>
    <w:p w:rsidR="003F5008" w:rsidRPr="007F7A1A" w:rsidRDefault="003F5008" w:rsidP="003F5008">
      <w:pPr>
        <w:shd w:val="clear" w:color="auto" w:fill="FFFFFF"/>
        <w:tabs>
          <w:tab w:val="left" w:pos="567"/>
        </w:tabs>
        <w:ind w:firstLine="709"/>
        <w:jc w:val="center"/>
        <w:rPr>
          <w:sz w:val="24"/>
          <w:szCs w:val="24"/>
        </w:rPr>
      </w:pPr>
    </w:p>
    <w:p w:rsidR="003F5008" w:rsidRPr="007F7A1A" w:rsidRDefault="003F5008" w:rsidP="003F5008">
      <w:pPr>
        <w:shd w:val="clear" w:color="auto" w:fill="FFFFFF"/>
        <w:tabs>
          <w:tab w:val="left" w:pos="567"/>
          <w:tab w:val="left" w:pos="774"/>
        </w:tabs>
        <w:ind w:firstLine="709"/>
        <w:jc w:val="both"/>
        <w:rPr>
          <w:sz w:val="24"/>
          <w:szCs w:val="24"/>
        </w:rPr>
      </w:pPr>
      <w:r w:rsidRPr="007F7A1A">
        <w:rPr>
          <w:sz w:val="24"/>
          <w:szCs w:val="24"/>
        </w:rPr>
        <w:t>101. По результатам рассмотрения жалобы выносится одно из следующих решений:</w:t>
      </w:r>
    </w:p>
    <w:p w:rsidR="003F5008" w:rsidRPr="007F7A1A" w:rsidRDefault="003F5008" w:rsidP="003F5008">
      <w:pPr>
        <w:shd w:val="clear" w:color="auto" w:fill="FFFFFF"/>
        <w:tabs>
          <w:tab w:val="left" w:pos="567"/>
          <w:tab w:val="left" w:pos="774"/>
        </w:tabs>
        <w:ind w:firstLine="709"/>
        <w:jc w:val="both"/>
        <w:rPr>
          <w:sz w:val="24"/>
          <w:szCs w:val="24"/>
        </w:rPr>
      </w:pPr>
      <w:r w:rsidRPr="007F7A1A">
        <w:rPr>
          <w:sz w:val="24"/>
          <w:szCs w:val="24"/>
        </w:rPr>
        <w:tab/>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3F5008" w:rsidRPr="007F7A1A" w:rsidRDefault="003F5008" w:rsidP="003F5008">
      <w:pPr>
        <w:shd w:val="clear" w:color="auto" w:fill="FFFFFF"/>
        <w:tabs>
          <w:tab w:val="left" w:pos="567"/>
          <w:tab w:val="left" w:pos="774"/>
        </w:tabs>
        <w:ind w:firstLine="709"/>
        <w:jc w:val="both"/>
        <w:rPr>
          <w:sz w:val="24"/>
          <w:szCs w:val="24"/>
        </w:rPr>
      </w:pPr>
      <w:r w:rsidRPr="007F7A1A">
        <w:rPr>
          <w:sz w:val="24"/>
          <w:szCs w:val="24"/>
        </w:rPr>
        <w:tab/>
        <w:t>2) отказать в удовлетворении жалобы.</w:t>
      </w:r>
    </w:p>
    <w:p w:rsidR="003F5008" w:rsidRPr="007F7A1A" w:rsidRDefault="003F5008" w:rsidP="003F5008">
      <w:pPr>
        <w:shd w:val="clear" w:color="auto" w:fill="FFFFFF"/>
        <w:tabs>
          <w:tab w:val="left" w:pos="567"/>
          <w:tab w:val="left" w:pos="774"/>
        </w:tabs>
        <w:ind w:firstLine="709"/>
        <w:jc w:val="both"/>
        <w:rPr>
          <w:sz w:val="24"/>
          <w:szCs w:val="24"/>
        </w:rPr>
      </w:pPr>
      <w:r w:rsidRPr="007F7A1A">
        <w:rPr>
          <w:sz w:val="24"/>
          <w:szCs w:val="24"/>
        </w:rPr>
        <w:tab/>
        <w:t>Указанное решение принимается в форме акта органа местного самоуправления, рассматривающего жалобу.</w:t>
      </w:r>
    </w:p>
    <w:p w:rsidR="003F5008" w:rsidRPr="007F7A1A" w:rsidRDefault="003F5008" w:rsidP="003F5008">
      <w:pPr>
        <w:shd w:val="clear" w:color="auto" w:fill="FFFFFF"/>
        <w:tabs>
          <w:tab w:val="left" w:pos="567"/>
          <w:tab w:val="left" w:pos="774"/>
        </w:tabs>
        <w:ind w:firstLine="709"/>
        <w:jc w:val="both"/>
        <w:rPr>
          <w:sz w:val="24"/>
          <w:szCs w:val="24"/>
        </w:rPr>
      </w:pPr>
      <w:r w:rsidRPr="007F7A1A">
        <w:rPr>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3F5008" w:rsidRPr="007F7A1A" w:rsidRDefault="003F5008" w:rsidP="003F5008">
      <w:pPr>
        <w:shd w:val="clear" w:color="auto" w:fill="FFFFFF"/>
        <w:tabs>
          <w:tab w:val="left" w:pos="567"/>
          <w:tab w:val="left" w:pos="774"/>
        </w:tabs>
        <w:ind w:firstLine="709"/>
        <w:jc w:val="both"/>
        <w:rPr>
          <w:sz w:val="24"/>
          <w:szCs w:val="24"/>
        </w:rPr>
      </w:pPr>
    </w:p>
    <w:p w:rsidR="003F5008" w:rsidRPr="007F7A1A" w:rsidRDefault="003F5008" w:rsidP="003F5008">
      <w:pPr>
        <w:shd w:val="clear" w:color="auto" w:fill="FFFFFF"/>
        <w:tabs>
          <w:tab w:val="left" w:pos="567"/>
          <w:tab w:val="left" w:pos="774"/>
        </w:tabs>
        <w:ind w:firstLine="709"/>
        <w:jc w:val="center"/>
        <w:rPr>
          <w:sz w:val="24"/>
          <w:szCs w:val="24"/>
        </w:rPr>
      </w:pPr>
      <w:r w:rsidRPr="007F7A1A">
        <w:rPr>
          <w:sz w:val="24"/>
          <w:szCs w:val="24"/>
        </w:rPr>
        <w:t>Порядок информирования заявителя о результатах рассмотрения жалобы</w:t>
      </w:r>
    </w:p>
    <w:p w:rsidR="003F5008" w:rsidRPr="007F7A1A" w:rsidRDefault="003F5008" w:rsidP="003F5008">
      <w:pPr>
        <w:shd w:val="clear" w:color="auto" w:fill="FFFFFF"/>
        <w:tabs>
          <w:tab w:val="left" w:pos="567"/>
          <w:tab w:val="left" w:pos="774"/>
        </w:tabs>
        <w:ind w:firstLine="709"/>
        <w:jc w:val="both"/>
        <w:rPr>
          <w:sz w:val="24"/>
          <w:szCs w:val="24"/>
        </w:rPr>
      </w:pP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102. В ответе по результатам рассмотрения жалобы указываются:</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а) наименование органа местного самоуправления, должность, фамилия, имя, отчество (при наличии) его должностного лица, принявшего решение по жалобе;</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в) фамилия, имя, отчество (при наличии) заявителя;</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г) основания для принятия решения по жалобе;</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lastRenderedPageBreak/>
        <w:t>д) принятое по жалобе решение;</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е) в случае, если жалоба признана обоснованной, - сроки устранения выявленных нарушений, в том числе срок предоставления результата услуги;</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ж) сведения о порядке обжалования принятого по жалобе решения.</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103.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p>
    <w:p w:rsidR="003F5008" w:rsidRPr="007F7A1A" w:rsidRDefault="003F5008" w:rsidP="003F5008">
      <w:pPr>
        <w:widowControl w:val="0"/>
        <w:tabs>
          <w:tab w:val="left" w:pos="774"/>
        </w:tabs>
        <w:autoSpaceDE w:val="0"/>
        <w:autoSpaceDN w:val="0"/>
        <w:adjustRightInd w:val="0"/>
        <w:ind w:firstLine="709"/>
        <w:jc w:val="center"/>
        <w:outlineLvl w:val="2"/>
        <w:rPr>
          <w:sz w:val="24"/>
          <w:szCs w:val="24"/>
        </w:rPr>
      </w:pPr>
      <w:r w:rsidRPr="007F7A1A">
        <w:rPr>
          <w:sz w:val="24"/>
          <w:szCs w:val="24"/>
        </w:rPr>
        <w:t>Порядок обжалования решения по жалобе</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104. В случае если заявитель (его представитель) не удовлетворен решением, принятым в ходе рассмотрения жалобы или отсутствием решения по ней, то он вправе обжаловать принятое решение в судебном порядке в соответствии с законодательством Российской Федерации.</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p>
    <w:p w:rsidR="003F5008" w:rsidRPr="007F7A1A" w:rsidRDefault="003F5008" w:rsidP="003F5008">
      <w:pPr>
        <w:widowControl w:val="0"/>
        <w:tabs>
          <w:tab w:val="left" w:pos="774"/>
        </w:tabs>
        <w:autoSpaceDE w:val="0"/>
        <w:autoSpaceDN w:val="0"/>
        <w:adjustRightInd w:val="0"/>
        <w:ind w:firstLine="709"/>
        <w:jc w:val="center"/>
        <w:outlineLvl w:val="2"/>
        <w:rPr>
          <w:sz w:val="24"/>
          <w:szCs w:val="24"/>
        </w:rPr>
      </w:pPr>
      <w:r w:rsidRPr="007F7A1A">
        <w:rPr>
          <w:sz w:val="24"/>
          <w:szCs w:val="24"/>
        </w:rPr>
        <w:t>Право заявителя на получение информации и документов, необходимых для обоснования и рассмотрения жалобы</w:t>
      </w:r>
    </w:p>
    <w:p w:rsidR="003F5008" w:rsidRPr="007F7A1A" w:rsidRDefault="003F5008" w:rsidP="003F5008">
      <w:pPr>
        <w:widowControl w:val="0"/>
        <w:tabs>
          <w:tab w:val="left" w:pos="774"/>
        </w:tabs>
        <w:autoSpaceDE w:val="0"/>
        <w:autoSpaceDN w:val="0"/>
        <w:adjustRightInd w:val="0"/>
        <w:ind w:firstLine="709"/>
        <w:jc w:val="center"/>
        <w:outlineLvl w:val="2"/>
        <w:rPr>
          <w:sz w:val="24"/>
          <w:szCs w:val="24"/>
        </w:rPr>
      </w:pP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105. Заявитель (его представитель) имеет право на получение исчерпывающей информации и документов, необходимых для обоснования и рассмотрение жалобы, если иное не предусмотрено законодательством Российской Федерации.</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 xml:space="preserve"> </w:t>
      </w:r>
    </w:p>
    <w:p w:rsidR="003F5008" w:rsidRPr="007F7A1A" w:rsidRDefault="003F5008" w:rsidP="003F5008">
      <w:pPr>
        <w:widowControl w:val="0"/>
        <w:tabs>
          <w:tab w:val="left" w:pos="774"/>
        </w:tabs>
        <w:autoSpaceDE w:val="0"/>
        <w:autoSpaceDN w:val="0"/>
        <w:adjustRightInd w:val="0"/>
        <w:ind w:firstLine="709"/>
        <w:jc w:val="center"/>
        <w:outlineLvl w:val="2"/>
        <w:rPr>
          <w:sz w:val="24"/>
          <w:szCs w:val="24"/>
        </w:rPr>
      </w:pPr>
      <w:r w:rsidRPr="007F7A1A">
        <w:rPr>
          <w:sz w:val="24"/>
          <w:szCs w:val="24"/>
        </w:rPr>
        <w:t>Способы информирования заявителей о порядке подачи и рассмотрения жалобы</w:t>
      </w:r>
    </w:p>
    <w:p w:rsidR="003F5008" w:rsidRPr="007F7A1A" w:rsidRDefault="003F5008" w:rsidP="003F5008">
      <w:pPr>
        <w:widowControl w:val="0"/>
        <w:tabs>
          <w:tab w:val="left" w:pos="774"/>
        </w:tabs>
        <w:autoSpaceDE w:val="0"/>
        <w:autoSpaceDN w:val="0"/>
        <w:adjustRightInd w:val="0"/>
        <w:ind w:firstLine="709"/>
        <w:jc w:val="center"/>
        <w:outlineLvl w:val="2"/>
        <w:rPr>
          <w:sz w:val="24"/>
          <w:szCs w:val="24"/>
        </w:rPr>
      </w:pP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106. Информирование заявителей о порядке подачи и рассмотрения жалобы осуществляется следующими способами:</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 путем непосредственного общения заявителя (при личном обращении либо по телефону) со специалистами, ответственными за рассмотрение жалобы;</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 путем взаимодействия специалистов, ответственных за рассмотрение жалобы, с заявителями по почте, по электронной почте;</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 посредством информационных материалов, которые размещаются на официальном сайте органа местного самоуправления в сети «Интернет» и на Едином портале.</w:t>
      </w:r>
    </w:p>
    <w:p w:rsidR="003F5008" w:rsidRPr="007F7A1A" w:rsidRDefault="003F5008" w:rsidP="003F5008">
      <w:pPr>
        <w:widowControl w:val="0"/>
        <w:tabs>
          <w:tab w:val="left" w:pos="774"/>
        </w:tabs>
        <w:autoSpaceDE w:val="0"/>
        <w:autoSpaceDN w:val="0"/>
        <w:adjustRightInd w:val="0"/>
        <w:ind w:firstLine="709"/>
        <w:jc w:val="both"/>
        <w:outlineLvl w:val="2"/>
        <w:rPr>
          <w:sz w:val="24"/>
          <w:szCs w:val="24"/>
        </w:rPr>
      </w:pPr>
      <w:r w:rsidRPr="007F7A1A">
        <w:rPr>
          <w:sz w:val="24"/>
          <w:szCs w:val="24"/>
        </w:rPr>
        <w:t>- посредством информационных материалов, которые размещаются на информационных стендах в местах предоставления государственной услуги.</w:t>
      </w:r>
    </w:p>
    <w:p w:rsidR="003F5008" w:rsidRPr="007F7A1A" w:rsidRDefault="003F5008" w:rsidP="003F5008">
      <w:pPr>
        <w:widowControl w:val="0"/>
        <w:tabs>
          <w:tab w:val="left" w:pos="774"/>
        </w:tabs>
        <w:autoSpaceDE w:val="0"/>
        <w:autoSpaceDN w:val="0"/>
        <w:adjustRightInd w:val="0"/>
        <w:ind w:firstLine="709"/>
        <w:jc w:val="both"/>
        <w:outlineLvl w:val="2"/>
        <w:rPr>
          <w:rStyle w:val="a9"/>
          <w:b w:val="0"/>
          <w:sz w:val="24"/>
          <w:szCs w:val="24"/>
        </w:rPr>
      </w:pPr>
    </w:p>
    <w:p w:rsidR="003F5008" w:rsidRPr="007F7A1A" w:rsidRDefault="003F5008" w:rsidP="003F5008">
      <w:pPr>
        <w:ind w:firstLine="709"/>
        <w:jc w:val="right"/>
        <w:rPr>
          <w:rStyle w:val="a9"/>
          <w:b w:val="0"/>
          <w:bCs/>
          <w:sz w:val="24"/>
          <w:szCs w:val="24"/>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rPr>
          <w:rStyle w:val="a9"/>
          <w:b w:val="0"/>
          <w:bCs/>
          <w:sz w:val="28"/>
          <w:szCs w:val="28"/>
        </w:rPr>
      </w:pPr>
    </w:p>
    <w:p w:rsidR="003F5008" w:rsidRDefault="003F5008" w:rsidP="003F5008">
      <w:pPr>
        <w:ind w:firstLine="698"/>
        <w:jc w:val="right"/>
        <w:rPr>
          <w:rStyle w:val="a9"/>
          <w:b w:val="0"/>
          <w:bCs/>
          <w:sz w:val="28"/>
          <w:szCs w:val="28"/>
        </w:rPr>
      </w:pPr>
    </w:p>
    <w:p w:rsidR="003F5008" w:rsidRPr="0025305D" w:rsidRDefault="003F5008" w:rsidP="003F5008">
      <w:pPr>
        <w:ind w:firstLine="698"/>
        <w:jc w:val="right"/>
        <w:rPr>
          <w:b/>
          <w:sz w:val="24"/>
          <w:szCs w:val="24"/>
        </w:rPr>
      </w:pPr>
      <w:r w:rsidRPr="0025305D">
        <w:rPr>
          <w:rStyle w:val="a9"/>
          <w:b w:val="0"/>
          <w:bCs/>
          <w:sz w:val="24"/>
          <w:szCs w:val="24"/>
        </w:rPr>
        <w:t>Приложение 1</w:t>
      </w:r>
    </w:p>
    <w:p w:rsidR="003F5008" w:rsidRDefault="003F5008" w:rsidP="003F5008">
      <w:pPr>
        <w:ind w:firstLine="720"/>
        <w:jc w:val="both"/>
      </w:pPr>
    </w:p>
    <w:p w:rsidR="003F5008" w:rsidRDefault="003F5008" w:rsidP="003F5008">
      <w:pPr>
        <w:ind w:firstLine="698"/>
        <w:jc w:val="center"/>
      </w:pPr>
      <w:r>
        <w:t xml:space="preserve">                                                                                                     В ________________________________</w:t>
      </w:r>
    </w:p>
    <w:p w:rsidR="003F5008" w:rsidRDefault="003F5008" w:rsidP="003F5008">
      <w:pPr>
        <w:ind w:firstLine="698"/>
        <w:jc w:val="right"/>
      </w:pPr>
      <w:r>
        <w:t>(наименование муниципального образования)</w:t>
      </w:r>
    </w:p>
    <w:p w:rsidR="003F5008" w:rsidRDefault="003F5008" w:rsidP="003F5008">
      <w:pPr>
        <w:ind w:firstLine="698"/>
        <w:jc w:val="center"/>
      </w:pPr>
      <w:r>
        <w:t xml:space="preserve">                                                                                                          от _______________________________,</w:t>
      </w:r>
    </w:p>
    <w:p w:rsidR="003F5008" w:rsidRDefault="003F5008" w:rsidP="003F5008">
      <w:pPr>
        <w:ind w:firstLine="698"/>
        <w:jc w:val="right"/>
      </w:pPr>
      <w:r>
        <w:t>проживающего(ей) по адресу:</w:t>
      </w:r>
    </w:p>
    <w:p w:rsidR="003F5008" w:rsidRDefault="003F5008" w:rsidP="003F5008">
      <w:r>
        <w:t xml:space="preserve">                                                                                                                          _________________________________,</w:t>
      </w:r>
    </w:p>
    <w:p w:rsidR="003F5008" w:rsidRDefault="003F5008" w:rsidP="003F5008">
      <w:pPr>
        <w:ind w:firstLine="698"/>
        <w:jc w:val="right"/>
      </w:pPr>
      <w:r>
        <w:t>зарегистрированного(ой) по адресу:</w:t>
      </w:r>
    </w:p>
    <w:p w:rsidR="003F5008" w:rsidRDefault="003F5008" w:rsidP="003F5008">
      <w:pPr>
        <w:ind w:firstLine="698"/>
        <w:jc w:val="right"/>
      </w:pPr>
      <w:r>
        <w:t>__________________________________</w:t>
      </w:r>
    </w:p>
    <w:p w:rsidR="003F5008" w:rsidRDefault="003F5008" w:rsidP="003F5008">
      <w:pPr>
        <w:ind w:firstLine="698"/>
        <w:jc w:val="right"/>
      </w:pPr>
    </w:p>
    <w:p w:rsidR="003F5008" w:rsidRDefault="003F5008" w:rsidP="003F5008">
      <w:pPr>
        <w:ind w:firstLine="698"/>
        <w:jc w:val="center"/>
      </w:pPr>
      <w:r>
        <w:t xml:space="preserve">                                                                                                            Номер телефона ____________________</w:t>
      </w:r>
    </w:p>
    <w:p w:rsidR="003F5008" w:rsidRDefault="003F5008" w:rsidP="003F5008">
      <w:pPr>
        <w:ind w:firstLine="720"/>
        <w:jc w:val="both"/>
      </w:pPr>
    </w:p>
    <w:p w:rsidR="003F5008" w:rsidRDefault="003F5008" w:rsidP="003F5008">
      <w:pPr>
        <w:pStyle w:val="1"/>
        <w:jc w:val="center"/>
        <w:rPr>
          <w:sz w:val="26"/>
          <w:szCs w:val="26"/>
        </w:rPr>
      </w:pPr>
      <w:r>
        <w:rPr>
          <w:sz w:val="26"/>
          <w:szCs w:val="26"/>
        </w:rPr>
        <w:t>Заявление</w:t>
      </w:r>
    </w:p>
    <w:p w:rsidR="003F5008" w:rsidRDefault="003F5008" w:rsidP="003F5008">
      <w:pPr>
        <w:ind w:firstLine="720"/>
        <w:jc w:val="both"/>
      </w:pPr>
    </w:p>
    <w:p w:rsidR="003F5008" w:rsidRDefault="003F5008" w:rsidP="003F5008">
      <w:pPr>
        <w:ind w:firstLine="720"/>
        <w:jc w:val="both"/>
      </w:pPr>
      <w:r>
        <w:t>Я,__________________________________________________________________ ,</w:t>
      </w:r>
    </w:p>
    <w:p w:rsidR="003F5008" w:rsidRDefault="003F5008" w:rsidP="003F5008">
      <w:pPr>
        <w:ind w:firstLine="720"/>
        <w:jc w:val="both"/>
      </w:pPr>
      <w:r>
        <w:t>(Ф.И.О. ребенка-сироты, законного представителя)</w:t>
      </w:r>
    </w:p>
    <w:p w:rsidR="003F5008" w:rsidRDefault="003F5008" w:rsidP="003F5008">
      <w:pPr>
        <w:ind w:firstLine="720"/>
        <w:jc w:val="both"/>
      </w:pPr>
      <w:r>
        <w:t>являясь ребенком-сиротой, ребенком, оставшимся без попечения родителей, лицом из их числа (законным представителем ребенка-сироты, ребенка, оставшегося без попечения родителей, лица из их числа) (нужное подчеркнуть), имею в собственности (удостоверяю наличие собственности у ребенка-сироты, ребенка, оставшегося без попечения родителей, лица из их числа) (указать номер и дату выдачи документа, подтверждающего право собственности) либо на основании договора социального найма жилое помещение (дом, квартира, комната) (нужное подчеркнуть), расположенное по адресу:__________________________________________________________</w:t>
      </w:r>
    </w:p>
    <w:p w:rsidR="003F5008" w:rsidRDefault="003F5008" w:rsidP="003F5008">
      <w:pPr>
        <w:ind w:firstLine="720"/>
        <w:jc w:val="both"/>
      </w:pPr>
      <w:r>
        <w:t>__________________________________________________________________</w:t>
      </w:r>
    </w:p>
    <w:p w:rsidR="003F5008" w:rsidRDefault="003F5008" w:rsidP="003F5008">
      <w:pPr>
        <w:ind w:firstLine="720"/>
        <w:jc w:val="both"/>
      </w:pPr>
      <w:r>
        <w:t>Учитывая, что ______________________________________________________</w:t>
      </w:r>
    </w:p>
    <w:p w:rsidR="003F5008" w:rsidRDefault="003F5008" w:rsidP="003F5008">
      <w:pPr>
        <w:ind w:firstLine="720"/>
        <w:jc w:val="both"/>
      </w:pPr>
      <w:r>
        <w:t>(указать причину невозможности проживания в жилом помещении)</w:t>
      </w:r>
    </w:p>
    <w:p w:rsidR="003F5008" w:rsidRDefault="003F5008" w:rsidP="003F5008">
      <w:pPr>
        <w:ind w:firstLine="720"/>
        <w:jc w:val="both"/>
      </w:pPr>
      <w:r>
        <w:t>__________________________________________________________________,</w:t>
      </w:r>
    </w:p>
    <w:p w:rsidR="003F5008" w:rsidRDefault="003F5008" w:rsidP="003F5008">
      <w:pPr>
        <w:ind w:firstLine="720"/>
        <w:jc w:val="both"/>
      </w:pPr>
      <w:r>
        <w:t>прошу установить факт невозможности проживания в указанном жилом помещении ________________________________________________________</w:t>
      </w:r>
    </w:p>
    <w:p w:rsidR="003F5008" w:rsidRDefault="003F5008" w:rsidP="003F5008">
      <w:pPr>
        <w:ind w:firstLine="720"/>
        <w:jc w:val="both"/>
      </w:pPr>
      <w:r>
        <w:t>(Ф.И.О. ребенка-сироты)</w:t>
      </w:r>
    </w:p>
    <w:p w:rsidR="003F5008" w:rsidRDefault="003F5008" w:rsidP="003F5008">
      <w:pPr>
        <w:ind w:firstLine="720"/>
        <w:jc w:val="both"/>
      </w:pPr>
      <w:r>
        <w:t xml:space="preserve">Разрешаю в соответствии с </w:t>
      </w:r>
      <w:hyperlink r:id="rId9" w:history="1">
        <w:r w:rsidRPr="009D4372">
          <w:rPr>
            <w:rStyle w:val="a8"/>
            <w:rFonts w:cs="Arial"/>
          </w:rPr>
          <w:t>Федеральным законом</w:t>
        </w:r>
      </w:hyperlink>
      <w:r>
        <w:t xml:space="preserve"> от 27 июля 2006 года N 152-ФЗ "О персональных данных" ___________________________________ (наименование уполномоченного органа)</w:t>
      </w:r>
    </w:p>
    <w:p w:rsidR="003F5008" w:rsidRDefault="003F5008" w:rsidP="003F5008">
      <w:pPr>
        <w:ind w:firstLine="720"/>
        <w:jc w:val="both"/>
      </w:pPr>
      <w:r>
        <w:t>проводить обработку полученных персональных данных, запрашивать у третьих лиц дополнительные сведения, которые могут потребоваться для признания невозможности (возможности) проживания в указанном жилом помещении, а также запрашивать недостающие документы и использовать данную информацию при решении вышеуказанного вопроса. Согласие может быть отозвано письменным заявлением.</w:t>
      </w:r>
    </w:p>
    <w:p w:rsidR="003F5008" w:rsidRDefault="003F5008" w:rsidP="003F5008">
      <w:pPr>
        <w:ind w:firstLine="720"/>
        <w:jc w:val="both"/>
      </w:pPr>
      <w:r>
        <w:t>________________________ (подпись) ____________________ (дата)</w:t>
      </w:r>
    </w:p>
    <w:p w:rsidR="003F5008" w:rsidRDefault="003F5008" w:rsidP="003F5008">
      <w:pPr>
        <w:ind w:firstLine="720"/>
        <w:jc w:val="both"/>
      </w:pPr>
    </w:p>
    <w:p w:rsidR="003F5008" w:rsidRDefault="003F5008" w:rsidP="003F5008">
      <w:pPr>
        <w:ind w:firstLine="720"/>
        <w:jc w:val="both"/>
      </w:pPr>
      <w:r>
        <w:t>Отметка муниципального образования</w:t>
      </w:r>
    </w:p>
    <w:p w:rsidR="003F5008" w:rsidRDefault="003F5008" w:rsidP="003F5008">
      <w:pPr>
        <w:ind w:firstLine="720"/>
        <w:jc w:val="both"/>
      </w:pPr>
      <w:r>
        <w:t>"Заявление и документы приняты"</w:t>
      </w:r>
    </w:p>
    <w:p w:rsidR="003F5008" w:rsidRDefault="003F5008" w:rsidP="003F5008">
      <w:pPr>
        <w:ind w:firstLine="720"/>
        <w:jc w:val="both"/>
      </w:pPr>
      <w:r>
        <w:t>"___" _______________20__г. ____________ (подпись) __________________ (инициалы, фамилия)</w:t>
      </w:r>
    </w:p>
    <w:p w:rsidR="003F5008" w:rsidRDefault="003F5008" w:rsidP="003F5008">
      <w:pPr>
        <w:ind w:firstLine="720"/>
        <w:jc w:val="both"/>
      </w:pPr>
    </w:p>
    <w:p w:rsidR="003F5008" w:rsidRDefault="003F5008" w:rsidP="003F5008">
      <w:pPr>
        <w:pStyle w:val="ConsPlusNormal"/>
        <w:widowControl/>
        <w:ind w:firstLine="0"/>
        <w:jc w:val="right"/>
        <w:rPr>
          <w:rFonts w:ascii="Times New Roman" w:hAnsi="Times New Roman"/>
          <w:sz w:val="28"/>
        </w:rPr>
      </w:pPr>
    </w:p>
    <w:p w:rsidR="003F5008" w:rsidRDefault="003F5008" w:rsidP="003F5008">
      <w:pPr>
        <w:pStyle w:val="ConsPlusNormal"/>
        <w:widowControl/>
        <w:ind w:firstLine="0"/>
        <w:jc w:val="right"/>
        <w:rPr>
          <w:rFonts w:ascii="Times New Roman" w:hAnsi="Times New Roman"/>
          <w:sz w:val="28"/>
        </w:rPr>
      </w:pPr>
    </w:p>
    <w:p w:rsidR="003F5008" w:rsidRDefault="003F5008" w:rsidP="003F5008">
      <w:pPr>
        <w:pStyle w:val="ConsPlusNormal"/>
        <w:widowControl/>
        <w:ind w:firstLine="0"/>
        <w:jc w:val="right"/>
        <w:rPr>
          <w:rFonts w:ascii="Times New Roman" w:hAnsi="Times New Roman"/>
          <w:sz w:val="28"/>
        </w:rPr>
      </w:pPr>
    </w:p>
    <w:p w:rsidR="003F5008" w:rsidRDefault="003F5008" w:rsidP="003F5008">
      <w:pPr>
        <w:pStyle w:val="ConsPlusNormal"/>
        <w:widowControl/>
        <w:ind w:firstLine="0"/>
        <w:jc w:val="right"/>
        <w:rPr>
          <w:rFonts w:ascii="Times New Roman" w:hAnsi="Times New Roman"/>
          <w:sz w:val="28"/>
        </w:rPr>
      </w:pPr>
    </w:p>
    <w:p w:rsidR="003F5008" w:rsidRDefault="003F5008" w:rsidP="003F5008">
      <w:pPr>
        <w:pStyle w:val="ConsPlusNormal"/>
        <w:widowControl/>
        <w:ind w:firstLine="0"/>
        <w:jc w:val="right"/>
        <w:rPr>
          <w:rFonts w:ascii="Times New Roman" w:hAnsi="Times New Roman"/>
          <w:sz w:val="28"/>
        </w:rPr>
      </w:pPr>
    </w:p>
    <w:p w:rsidR="003F5008" w:rsidRDefault="003F5008" w:rsidP="003F5008">
      <w:pPr>
        <w:pStyle w:val="ConsPlusNormal"/>
        <w:widowControl/>
        <w:ind w:firstLine="0"/>
        <w:jc w:val="right"/>
        <w:rPr>
          <w:rFonts w:ascii="Times New Roman" w:hAnsi="Times New Roman"/>
          <w:sz w:val="28"/>
        </w:rPr>
      </w:pPr>
    </w:p>
    <w:p w:rsidR="003F5008" w:rsidRDefault="003F5008" w:rsidP="003F5008">
      <w:pPr>
        <w:pStyle w:val="ConsPlusNormal"/>
        <w:widowControl/>
        <w:ind w:firstLine="0"/>
        <w:jc w:val="right"/>
        <w:rPr>
          <w:rFonts w:ascii="Times New Roman" w:hAnsi="Times New Roman"/>
          <w:sz w:val="28"/>
        </w:rPr>
      </w:pPr>
    </w:p>
    <w:p w:rsidR="003F5008" w:rsidRDefault="003F5008" w:rsidP="003F5008">
      <w:pPr>
        <w:pStyle w:val="ConsPlusNormal"/>
        <w:widowControl/>
        <w:ind w:firstLine="0"/>
        <w:jc w:val="right"/>
        <w:rPr>
          <w:rFonts w:ascii="Times New Roman" w:hAnsi="Times New Roman"/>
          <w:sz w:val="28"/>
        </w:rPr>
      </w:pPr>
    </w:p>
    <w:p w:rsidR="003F5008" w:rsidRDefault="003F5008" w:rsidP="003F5008">
      <w:pPr>
        <w:pStyle w:val="ConsPlusNormal"/>
        <w:widowControl/>
        <w:ind w:firstLine="0"/>
        <w:jc w:val="right"/>
        <w:rPr>
          <w:rFonts w:ascii="Times New Roman" w:hAnsi="Times New Roman"/>
          <w:sz w:val="28"/>
        </w:rPr>
      </w:pPr>
    </w:p>
    <w:p w:rsidR="003F5008" w:rsidRDefault="003F5008" w:rsidP="003F5008">
      <w:pPr>
        <w:pStyle w:val="ConsPlusNormal"/>
        <w:widowControl/>
        <w:ind w:firstLine="0"/>
        <w:jc w:val="right"/>
        <w:rPr>
          <w:rFonts w:ascii="Times New Roman" w:hAnsi="Times New Roman"/>
          <w:sz w:val="28"/>
        </w:rPr>
      </w:pPr>
    </w:p>
    <w:p w:rsidR="003F5008" w:rsidRDefault="003F5008" w:rsidP="003F5008">
      <w:pPr>
        <w:pStyle w:val="ConsPlusNormal"/>
        <w:widowControl/>
        <w:ind w:firstLine="0"/>
        <w:jc w:val="right"/>
        <w:rPr>
          <w:rFonts w:ascii="Times New Roman" w:hAnsi="Times New Roman"/>
          <w:sz w:val="28"/>
        </w:rPr>
      </w:pPr>
    </w:p>
    <w:p w:rsidR="003F5008" w:rsidRDefault="003F5008" w:rsidP="003F5008">
      <w:pPr>
        <w:pStyle w:val="ConsPlusNormal"/>
        <w:widowControl/>
        <w:ind w:firstLine="0"/>
        <w:jc w:val="right"/>
        <w:rPr>
          <w:rFonts w:ascii="Times New Roman" w:hAnsi="Times New Roman"/>
          <w:sz w:val="28"/>
        </w:rPr>
      </w:pPr>
    </w:p>
    <w:p w:rsidR="003F5008" w:rsidRDefault="003F5008" w:rsidP="003F5008">
      <w:pPr>
        <w:pStyle w:val="ConsPlusNormal"/>
        <w:widowControl/>
        <w:ind w:firstLine="0"/>
        <w:jc w:val="right"/>
        <w:rPr>
          <w:rFonts w:ascii="Times New Roman" w:hAnsi="Times New Roman"/>
          <w:sz w:val="28"/>
        </w:rPr>
      </w:pPr>
    </w:p>
    <w:p w:rsidR="003F5008" w:rsidRDefault="003F5008" w:rsidP="003F5008">
      <w:pPr>
        <w:pStyle w:val="ConsPlusNormal"/>
        <w:widowControl/>
        <w:ind w:firstLine="0"/>
        <w:jc w:val="right"/>
        <w:rPr>
          <w:rFonts w:ascii="Times New Roman" w:hAnsi="Times New Roman"/>
          <w:sz w:val="28"/>
        </w:rPr>
      </w:pPr>
    </w:p>
    <w:p w:rsidR="003F5008" w:rsidRDefault="003F5008" w:rsidP="003F5008">
      <w:pPr>
        <w:pStyle w:val="ConsPlusNormal"/>
        <w:widowControl/>
        <w:ind w:firstLine="0"/>
        <w:jc w:val="right"/>
        <w:rPr>
          <w:rFonts w:ascii="Times New Roman" w:hAnsi="Times New Roman"/>
          <w:sz w:val="28"/>
        </w:rPr>
      </w:pPr>
    </w:p>
    <w:p w:rsidR="003F5008" w:rsidRDefault="003F5008" w:rsidP="003F5008">
      <w:pPr>
        <w:pStyle w:val="ConsPlusNormal"/>
        <w:widowControl/>
        <w:ind w:firstLine="0"/>
        <w:jc w:val="right"/>
        <w:rPr>
          <w:rFonts w:ascii="Times New Roman" w:hAnsi="Times New Roman"/>
          <w:sz w:val="28"/>
        </w:rPr>
        <w:sectPr w:rsidR="003F5008" w:rsidSect="00C313C4">
          <w:headerReference w:type="default" r:id="rId10"/>
          <w:pgSz w:w="11906" w:h="16838"/>
          <w:pgMar w:top="1134" w:right="707" w:bottom="0" w:left="1418" w:header="709" w:footer="709" w:gutter="0"/>
          <w:cols w:space="708"/>
          <w:titlePg/>
          <w:docGrid w:linePitch="360"/>
        </w:sectPr>
      </w:pPr>
    </w:p>
    <w:p w:rsidR="003F5008" w:rsidRPr="00BE7B72" w:rsidRDefault="003F5008" w:rsidP="003F5008">
      <w:pPr>
        <w:pStyle w:val="ConsPlusNormal"/>
        <w:widowControl/>
        <w:ind w:firstLine="0"/>
        <w:jc w:val="right"/>
        <w:rPr>
          <w:rFonts w:ascii="Times New Roman" w:hAnsi="Times New Roman"/>
          <w:sz w:val="24"/>
          <w:szCs w:val="24"/>
        </w:rPr>
      </w:pPr>
      <w:r w:rsidRPr="00BE7B72">
        <w:rPr>
          <w:rFonts w:ascii="Times New Roman" w:hAnsi="Times New Roman"/>
          <w:sz w:val="24"/>
          <w:szCs w:val="24"/>
        </w:rPr>
        <w:lastRenderedPageBreak/>
        <w:t>Приложение 2</w:t>
      </w:r>
    </w:p>
    <w:p w:rsidR="003F5008" w:rsidRPr="00BE7B72" w:rsidRDefault="003F5008" w:rsidP="003F5008">
      <w:pPr>
        <w:pStyle w:val="ConsPlusNormal"/>
        <w:widowControl/>
        <w:ind w:firstLine="0"/>
        <w:jc w:val="right"/>
        <w:rPr>
          <w:rFonts w:ascii="Times New Roman" w:hAnsi="Times New Roman"/>
          <w:sz w:val="24"/>
          <w:szCs w:val="24"/>
        </w:rPr>
      </w:pPr>
    </w:p>
    <w:p w:rsidR="003F5008" w:rsidRPr="00BE7B72" w:rsidRDefault="003F5008" w:rsidP="003F5008">
      <w:pPr>
        <w:pStyle w:val="ConsPlusNormal"/>
        <w:widowControl/>
        <w:ind w:firstLine="0"/>
        <w:jc w:val="right"/>
        <w:rPr>
          <w:rFonts w:ascii="Times New Roman" w:hAnsi="Times New Roman"/>
          <w:sz w:val="24"/>
          <w:szCs w:val="24"/>
        </w:rPr>
      </w:pPr>
    </w:p>
    <w:p w:rsidR="003F5008" w:rsidRPr="00BE7B72" w:rsidRDefault="003F5008" w:rsidP="003F5008">
      <w:pPr>
        <w:pStyle w:val="ConsPlusNormal"/>
        <w:widowControl/>
        <w:ind w:firstLine="0"/>
        <w:rPr>
          <w:rFonts w:ascii="Times New Roman" w:hAnsi="Times New Roman"/>
          <w:sz w:val="24"/>
          <w:szCs w:val="24"/>
        </w:rPr>
      </w:pPr>
    </w:p>
    <w:p w:rsidR="003F5008" w:rsidRPr="00BE7B72" w:rsidRDefault="003F5008" w:rsidP="003F5008">
      <w:pPr>
        <w:jc w:val="center"/>
        <w:rPr>
          <w:sz w:val="24"/>
          <w:szCs w:val="24"/>
        </w:rPr>
      </w:pPr>
      <w:r w:rsidRPr="00BE7B72">
        <w:rPr>
          <w:sz w:val="24"/>
          <w:szCs w:val="24"/>
        </w:rPr>
        <w:t>Журнал</w:t>
      </w:r>
    </w:p>
    <w:p w:rsidR="003F5008" w:rsidRPr="00BE7B72" w:rsidRDefault="003F5008" w:rsidP="003F5008">
      <w:pPr>
        <w:jc w:val="center"/>
        <w:rPr>
          <w:rFonts w:cs="Calibri"/>
          <w:bCs/>
          <w:sz w:val="24"/>
          <w:szCs w:val="24"/>
        </w:rPr>
      </w:pPr>
      <w:r w:rsidRPr="00BE7B72">
        <w:rPr>
          <w:sz w:val="24"/>
          <w:szCs w:val="24"/>
        </w:rPr>
        <w:t>учёта регистрации  заявлений по установлению факта невозможности проживания</w:t>
      </w:r>
      <w:r w:rsidRPr="00BE7B72">
        <w:rPr>
          <w:rFonts w:cs="Calibri"/>
          <w:bCs/>
          <w:sz w:val="24"/>
          <w:szCs w:val="24"/>
        </w:rPr>
        <w:t xml:space="preserve"> </w:t>
      </w:r>
      <w:r w:rsidRPr="00BE7B72">
        <w:rPr>
          <w:iCs/>
          <w:sz w:val="24"/>
          <w:szCs w:val="24"/>
        </w:rPr>
        <w:t>детей-сирот и детей, оставшихся без попечения родителей,</w:t>
      </w:r>
      <w:r w:rsidRPr="00BE7B72">
        <w:rPr>
          <w:rFonts w:cs="Calibri"/>
          <w:bCs/>
          <w:sz w:val="24"/>
          <w:szCs w:val="24"/>
        </w:rPr>
        <w:t xml:space="preserve">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3F5008" w:rsidRPr="00BE7B72" w:rsidRDefault="003F5008" w:rsidP="003F5008">
      <w:pPr>
        <w:jc w:val="center"/>
        <w:rPr>
          <w:sz w:val="24"/>
          <w:szCs w:val="24"/>
        </w:rPr>
      </w:pPr>
    </w:p>
    <w:p w:rsidR="003F5008" w:rsidRPr="00BE7B72" w:rsidRDefault="003F5008" w:rsidP="003F5008">
      <w:pPr>
        <w:jc w:val="both"/>
        <w:rPr>
          <w:iCs/>
          <w:sz w:val="24"/>
          <w:szCs w:val="24"/>
        </w:rPr>
      </w:pPr>
      <w:r w:rsidRPr="00BE7B72">
        <w:rPr>
          <w:iCs/>
          <w:sz w:val="24"/>
          <w:szCs w:val="24"/>
        </w:rPr>
        <w:t xml:space="preserve">Начата______________________      Окончена___________________________   </w:t>
      </w:r>
    </w:p>
    <w:p w:rsidR="003F5008" w:rsidRPr="00334452" w:rsidRDefault="003F5008" w:rsidP="003F5008">
      <w:pPr>
        <w:jc w:val="both"/>
        <w:rPr>
          <w:iCs/>
          <w:sz w:val="28"/>
          <w:szCs w:val="28"/>
        </w:rPr>
      </w:pPr>
      <w:r>
        <w:rPr>
          <w:iCs/>
          <w:sz w:val="28"/>
          <w:szCs w:val="28"/>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8"/>
        <w:gridCol w:w="1559"/>
        <w:gridCol w:w="1701"/>
        <w:gridCol w:w="1417"/>
        <w:gridCol w:w="1843"/>
        <w:gridCol w:w="1701"/>
      </w:tblGrid>
      <w:tr w:rsidR="003F5008" w:rsidTr="00356EF8">
        <w:tc>
          <w:tcPr>
            <w:tcW w:w="568" w:type="dxa"/>
          </w:tcPr>
          <w:p w:rsidR="003F5008" w:rsidRDefault="003F5008" w:rsidP="00356EF8">
            <w:pPr>
              <w:widowControl w:val="0"/>
              <w:autoSpaceDE w:val="0"/>
              <w:ind w:firstLine="720"/>
              <w:jc w:val="right"/>
            </w:pPr>
          </w:p>
          <w:p w:rsidR="003F5008" w:rsidRPr="007C6D51" w:rsidRDefault="003F5008" w:rsidP="00356EF8">
            <w:r>
              <w:t>№ п/п</w:t>
            </w:r>
          </w:p>
        </w:tc>
        <w:tc>
          <w:tcPr>
            <w:tcW w:w="1418" w:type="dxa"/>
          </w:tcPr>
          <w:p w:rsidR="003F5008" w:rsidRDefault="003F5008" w:rsidP="00356EF8">
            <w:pPr>
              <w:widowControl w:val="0"/>
              <w:autoSpaceDE w:val="0"/>
            </w:pPr>
          </w:p>
          <w:p w:rsidR="003F5008" w:rsidRPr="00593FDB" w:rsidRDefault="003F5008" w:rsidP="00356EF8">
            <w:pPr>
              <w:widowControl w:val="0"/>
              <w:autoSpaceDE w:val="0"/>
              <w:jc w:val="center"/>
            </w:pPr>
            <w:r w:rsidRPr="00593FDB">
              <w:t xml:space="preserve">Дата </w:t>
            </w:r>
            <w:r>
              <w:t>подачи документов</w:t>
            </w:r>
          </w:p>
        </w:tc>
        <w:tc>
          <w:tcPr>
            <w:tcW w:w="1559" w:type="dxa"/>
          </w:tcPr>
          <w:p w:rsidR="003F5008" w:rsidRDefault="003F5008" w:rsidP="00356EF8">
            <w:pPr>
              <w:widowControl w:val="0"/>
              <w:autoSpaceDE w:val="0"/>
              <w:ind w:left="-2517" w:firstLine="2517"/>
              <w:jc w:val="center"/>
            </w:pPr>
            <w:r w:rsidRPr="00593FDB">
              <w:t xml:space="preserve">Фамилия, имя, </w:t>
            </w:r>
          </w:p>
          <w:p w:rsidR="003F5008" w:rsidRPr="00593FDB" w:rsidRDefault="003F5008" w:rsidP="00356EF8">
            <w:pPr>
              <w:widowControl w:val="0"/>
              <w:autoSpaceDE w:val="0"/>
              <w:ind w:left="-2517" w:firstLine="2517"/>
              <w:jc w:val="center"/>
            </w:pPr>
            <w:r w:rsidRPr="00593FDB">
              <w:t>отчество</w:t>
            </w:r>
          </w:p>
        </w:tc>
        <w:tc>
          <w:tcPr>
            <w:tcW w:w="1701" w:type="dxa"/>
          </w:tcPr>
          <w:p w:rsidR="003F5008" w:rsidRPr="00593FDB" w:rsidRDefault="003F5008" w:rsidP="00356EF8">
            <w:pPr>
              <w:widowControl w:val="0"/>
              <w:autoSpaceDE w:val="0"/>
              <w:jc w:val="center"/>
            </w:pPr>
            <w:r w:rsidRPr="00593FDB">
              <w:t>Дата рождения</w:t>
            </w:r>
          </w:p>
        </w:tc>
        <w:tc>
          <w:tcPr>
            <w:tcW w:w="1417" w:type="dxa"/>
          </w:tcPr>
          <w:p w:rsidR="003F5008" w:rsidRPr="00593FDB" w:rsidRDefault="003F5008" w:rsidP="00356EF8">
            <w:pPr>
              <w:widowControl w:val="0"/>
              <w:autoSpaceDE w:val="0"/>
              <w:ind w:left="34" w:hanging="34"/>
              <w:jc w:val="center"/>
            </w:pPr>
            <w:r>
              <w:t>Адрес проживания</w:t>
            </w:r>
          </w:p>
        </w:tc>
        <w:tc>
          <w:tcPr>
            <w:tcW w:w="1843" w:type="dxa"/>
          </w:tcPr>
          <w:p w:rsidR="003F5008" w:rsidRPr="00593FDB" w:rsidRDefault="003F5008" w:rsidP="00356EF8">
            <w:pPr>
              <w:widowControl w:val="0"/>
              <w:autoSpaceDE w:val="0"/>
              <w:jc w:val="center"/>
            </w:pPr>
            <w:r w:rsidRPr="00593FDB">
              <w:t xml:space="preserve">Дата </w:t>
            </w:r>
            <w:r>
              <w:t>рассмотрения документов,</w:t>
            </w:r>
          </w:p>
        </w:tc>
        <w:tc>
          <w:tcPr>
            <w:tcW w:w="1701" w:type="dxa"/>
          </w:tcPr>
          <w:p w:rsidR="003F5008" w:rsidRPr="00593FDB" w:rsidRDefault="003F5008" w:rsidP="00356EF8">
            <w:pPr>
              <w:widowControl w:val="0"/>
              <w:autoSpaceDE w:val="0"/>
              <w:jc w:val="center"/>
            </w:pPr>
            <w:r>
              <w:t>Решение</w:t>
            </w:r>
          </w:p>
        </w:tc>
      </w:tr>
      <w:tr w:rsidR="003F5008" w:rsidTr="00356EF8">
        <w:tc>
          <w:tcPr>
            <w:tcW w:w="568" w:type="dxa"/>
          </w:tcPr>
          <w:p w:rsidR="003F5008" w:rsidRPr="00837D0E" w:rsidRDefault="003F5008" w:rsidP="00356EF8">
            <w:pPr>
              <w:widowControl w:val="0"/>
              <w:autoSpaceDE w:val="0"/>
              <w:ind w:firstLine="720"/>
              <w:jc w:val="right"/>
              <w:rPr>
                <w:sz w:val="28"/>
                <w:szCs w:val="28"/>
              </w:rPr>
            </w:pPr>
          </w:p>
        </w:tc>
        <w:tc>
          <w:tcPr>
            <w:tcW w:w="1418" w:type="dxa"/>
          </w:tcPr>
          <w:p w:rsidR="003F5008" w:rsidRPr="00837D0E" w:rsidRDefault="003F5008" w:rsidP="00356EF8">
            <w:pPr>
              <w:widowControl w:val="0"/>
              <w:autoSpaceDE w:val="0"/>
              <w:ind w:firstLine="720"/>
              <w:jc w:val="right"/>
              <w:rPr>
                <w:sz w:val="28"/>
                <w:szCs w:val="28"/>
              </w:rPr>
            </w:pPr>
          </w:p>
        </w:tc>
        <w:tc>
          <w:tcPr>
            <w:tcW w:w="1559" w:type="dxa"/>
          </w:tcPr>
          <w:p w:rsidR="003F5008" w:rsidRPr="00837D0E" w:rsidRDefault="003F5008" w:rsidP="00356EF8">
            <w:pPr>
              <w:widowControl w:val="0"/>
              <w:autoSpaceDE w:val="0"/>
              <w:ind w:firstLine="720"/>
              <w:jc w:val="right"/>
              <w:rPr>
                <w:sz w:val="28"/>
                <w:szCs w:val="28"/>
              </w:rPr>
            </w:pPr>
          </w:p>
        </w:tc>
        <w:tc>
          <w:tcPr>
            <w:tcW w:w="1701" w:type="dxa"/>
          </w:tcPr>
          <w:p w:rsidR="003F5008" w:rsidRPr="00837D0E" w:rsidRDefault="003F5008" w:rsidP="00356EF8">
            <w:pPr>
              <w:widowControl w:val="0"/>
              <w:autoSpaceDE w:val="0"/>
              <w:ind w:firstLine="720"/>
              <w:jc w:val="right"/>
              <w:rPr>
                <w:sz w:val="28"/>
                <w:szCs w:val="28"/>
              </w:rPr>
            </w:pPr>
          </w:p>
        </w:tc>
        <w:tc>
          <w:tcPr>
            <w:tcW w:w="1417" w:type="dxa"/>
          </w:tcPr>
          <w:p w:rsidR="003F5008" w:rsidRPr="00837D0E" w:rsidRDefault="003F5008" w:rsidP="00356EF8">
            <w:pPr>
              <w:widowControl w:val="0"/>
              <w:autoSpaceDE w:val="0"/>
              <w:ind w:firstLine="720"/>
              <w:jc w:val="right"/>
              <w:rPr>
                <w:sz w:val="28"/>
                <w:szCs w:val="28"/>
              </w:rPr>
            </w:pPr>
          </w:p>
        </w:tc>
        <w:tc>
          <w:tcPr>
            <w:tcW w:w="1843" w:type="dxa"/>
          </w:tcPr>
          <w:p w:rsidR="003F5008" w:rsidRPr="00837D0E" w:rsidRDefault="003F5008" w:rsidP="00356EF8">
            <w:pPr>
              <w:widowControl w:val="0"/>
              <w:autoSpaceDE w:val="0"/>
              <w:ind w:firstLine="720"/>
              <w:jc w:val="right"/>
              <w:rPr>
                <w:sz w:val="28"/>
                <w:szCs w:val="28"/>
              </w:rPr>
            </w:pPr>
          </w:p>
        </w:tc>
        <w:tc>
          <w:tcPr>
            <w:tcW w:w="1701" w:type="dxa"/>
          </w:tcPr>
          <w:p w:rsidR="003F5008" w:rsidRPr="00837D0E" w:rsidRDefault="003F5008" w:rsidP="00356EF8">
            <w:pPr>
              <w:widowControl w:val="0"/>
              <w:autoSpaceDE w:val="0"/>
              <w:ind w:firstLine="720"/>
              <w:jc w:val="right"/>
              <w:rPr>
                <w:sz w:val="28"/>
                <w:szCs w:val="28"/>
              </w:rPr>
            </w:pPr>
          </w:p>
        </w:tc>
      </w:tr>
    </w:tbl>
    <w:p w:rsidR="003F5008" w:rsidRDefault="003F5008" w:rsidP="003F5008">
      <w:pPr>
        <w:pStyle w:val="ConsPlusNormal"/>
        <w:widowControl/>
        <w:ind w:firstLine="0"/>
        <w:rPr>
          <w:rFonts w:ascii="Times New Roman" w:hAnsi="Times New Roman"/>
          <w:sz w:val="28"/>
        </w:rPr>
        <w:sectPr w:rsidR="003F5008" w:rsidSect="002E70CF">
          <w:pgSz w:w="11906" w:h="16838"/>
          <w:pgMar w:top="1134" w:right="851" w:bottom="6804" w:left="1418" w:header="709" w:footer="709" w:gutter="0"/>
          <w:cols w:space="708"/>
          <w:docGrid w:linePitch="360"/>
        </w:sectPr>
      </w:pPr>
    </w:p>
    <w:p w:rsidR="003F5008" w:rsidRPr="00C26B8D" w:rsidRDefault="003F5008" w:rsidP="003F5008"/>
    <w:p w:rsidR="003F5008" w:rsidRPr="00BE7B72" w:rsidRDefault="003F5008" w:rsidP="003F5008">
      <w:pPr>
        <w:tabs>
          <w:tab w:val="left" w:pos="4680"/>
        </w:tabs>
        <w:jc w:val="right"/>
        <w:rPr>
          <w:sz w:val="24"/>
          <w:szCs w:val="24"/>
        </w:rPr>
      </w:pPr>
      <w:r w:rsidRPr="00BE7B72">
        <w:rPr>
          <w:sz w:val="24"/>
          <w:szCs w:val="24"/>
        </w:rPr>
        <w:t>Приложение 3</w:t>
      </w:r>
    </w:p>
    <w:p w:rsidR="003F5008" w:rsidRPr="00BE7B72" w:rsidRDefault="003F5008" w:rsidP="003F5008">
      <w:pPr>
        <w:tabs>
          <w:tab w:val="left" w:pos="4680"/>
        </w:tabs>
        <w:jc w:val="right"/>
        <w:rPr>
          <w:sz w:val="24"/>
          <w:szCs w:val="24"/>
        </w:rPr>
      </w:pPr>
    </w:p>
    <w:p w:rsidR="003F5008" w:rsidRPr="00BE7B72" w:rsidRDefault="003F5008" w:rsidP="003F5008">
      <w:pPr>
        <w:tabs>
          <w:tab w:val="left" w:pos="4680"/>
        </w:tabs>
        <w:jc w:val="center"/>
        <w:rPr>
          <w:rFonts w:cs="Calibri"/>
          <w:sz w:val="24"/>
          <w:szCs w:val="24"/>
        </w:rPr>
      </w:pPr>
      <w:r w:rsidRPr="00BE7B72">
        <w:rPr>
          <w:rFonts w:cs="Calibri"/>
          <w:sz w:val="24"/>
          <w:szCs w:val="24"/>
        </w:rPr>
        <w:t>БЛОК-СХЕМА</w:t>
      </w:r>
    </w:p>
    <w:p w:rsidR="003F5008" w:rsidRPr="00BE7B72" w:rsidRDefault="003F5008" w:rsidP="003F5008">
      <w:pPr>
        <w:tabs>
          <w:tab w:val="left" w:pos="4680"/>
        </w:tabs>
        <w:jc w:val="center"/>
        <w:rPr>
          <w:sz w:val="24"/>
          <w:szCs w:val="24"/>
        </w:rPr>
      </w:pPr>
      <w:r w:rsidRPr="00BE7B72">
        <w:rPr>
          <w:rFonts w:cs="Calibri"/>
          <w:sz w:val="24"/>
          <w:szCs w:val="24"/>
        </w:rPr>
        <w:t>к а</w:t>
      </w:r>
      <w:r w:rsidRPr="00BE7B72">
        <w:rPr>
          <w:sz w:val="24"/>
          <w:szCs w:val="24"/>
        </w:rPr>
        <w:t>дминистративному регламенту</w:t>
      </w:r>
    </w:p>
    <w:p w:rsidR="003F5008" w:rsidRPr="00BE7B72" w:rsidRDefault="003F5008" w:rsidP="003F5008">
      <w:pPr>
        <w:pStyle w:val="ConsPlusNormal"/>
        <w:widowControl/>
        <w:ind w:firstLine="0"/>
        <w:jc w:val="center"/>
        <w:rPr>
          <w:sz w:val="24"/>
          <w:szCs w:val="24"/>
        </w:rPr>
      </w:pPr>
      <w:r w:rsidRPr="00BE7B72">
        <w:rPr>
          <w:rFonts w:ascii="Times New Roman" w:hAnsi="Times New Roman" w:cs="Times New Roman"/>
          <w:sz w:val="24"/>
          <w:szCs w:val="24"/>
        </w:rPr>
        <w:t xml:space="preserve">предоставления  услуги </w:t>
      </w:r>
      <w:r w:rsidRPr="00BE7B72">
        <w:rPr>
          <w:sz w:val="24"/>
          <w:szCs w:val="24"/>
        </w:rPr>
        <w:t>«</w:t>
      </w:r>
      <w:r w:rsidRPr="00BE7B72">
        <w:rPr>
          <w:rFonts w:ascii="Times New Roman" w:hAnsi="Times New Roman" w:cs="Times New Roman"/>
          <w:sz w:val="24"/>
          <w:szCs w:val="24"/>
        </w:rPr>
        <w:t>Установление факта невозможности проживания детей – сирот и детей, оставшихся без попечения родителей, лиц из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r w:rsidRPr="00BE7B72">
        <w:rPr>
          <w:snapToGrid w:val="0"/>
          <w:sz w:val="24"/>
          <w:szCs w:val="24"/>
        </w:rPr>
        <w:t>»</w:t>
      </w:r>
    </w:p>
    <w:p w:rsidR="003F5008" w:rsidRPr="00BE7B72" w:rsidRDefault="003F5008" w:rsidP="003F5008">
      <w:pPr>
        <w:pStyle w:val="ConsPlusNormal"/>
        <w:widowControl/>
        <w:ind w:firstLine="0"/>
        <w:jc w:val="center"/>
        <w:rPr>
          <w:rFonts w:ascii="Times New Roman" w:hAnsi="Times New Roman" w:cs="Times New Roman"/>
          <w:sz w:val="24"/>
          <w:szCs w:val="24"/>
        </w:rPr>
      </w:pPr>
    </w:p>
    <w:p w:rsidR="003F5008" w:rsidRPr="00BE7B72" w:rsidRDefault="003F5008" w:rsidP="003F5008">
      <w:pPr>
        <w:pStyle w:val="ConsPlusNormal"/>
        <w:widowControl/>
        <w:ind w:firstLine="0"/>
        <w:jc w:val="center"/>
        <w:rPr>
          <w:rFonts w:ascii="Times New Roman" w:hAnsi="Times New Roman" w:cs="Times New Roman"/>
          <w:sz w:val="24"/>
          <w:szCs w:val="24"/>
        </w:rPr>
      </w:pPr>
    </w:p>
    <w:p w:rsidR="003F5008" w:rsidRPr="00BE7B72" w:rsidRDefault="003F5008" w:rsidP="003F5008">
      <w:pPr>
        <w:pStyle w:val="a5"/>
        <w:spacing w:before="0" w:beforeAutospacing="0" w:after="0" w:afterAutospacing="0"/>
        <w:jc w:val="center"/>
        <w:rPr>
          <w:sz w:val="24"/>
          <w:szCs w:val="24"/>
        </w:rPr>
      </w:pPr>
      <w:r w:rsidRPr="00BE7B72">
        <w:rPr>
          <w:bCs/>
          <w:sz w:val="24"/>
          <w:szCs w:val="24"/>
        </w:rPr>
        <w:t>Блок-схема последовательности действий</w:t>
      </w:r>
    </w:p>
    <w:p w:rsidR="003F5008" w:rsidRPr="00BE7B72" w:rsidRDefault="003F5008" w:rsidP="003F5008">
      <w:pPr>
        <w:pStyle w:val="a5"/>
        <w:spacing w:before="0" w:beforeAutospacing="0" w:after="0" w:afterAutospacing="0"/>
        <w:jc w:val="center"/>
        <w:rPr>
          <w:sz w:val="24"/>
          <w:szCs w:val="24"/>
        </w:rPr>
      </w:pPr>
      <w:r w:rsidRPr="00BE7B72">
        <w:rPr>
          <w:bCs/>
          <w:sz w:val="24"/>
          <w:szCs w:val="24"/>
        </w:rPr>
        <w:t>при предоставлении услуги</w:t>
      </w:r>
    </w:p>
    <w:p w:rsidR="003F5008" w:rsidRPr="00BE7B72" w:rsidRDefault="003F5008" w:rsidP="003F5008">
      <w:pPr>
        <w:pStyle w:val="ConsPlusNormal"/>
        <w:widowControl/>
        <w:ind w:firstLine="0"/>
        <w:jc w:val="center"/>
        <w:rPr>
          <w:rFonts w:ascii="Times New Roman" w:hAnsi="Times New Roman" w:cs="Times New Roman"/>
          <w:sz w:val="24"/>
          <w:szCs w:val="24"/>
        </w:rPr>
      </w:pPr>
    </w:p>
    <w:p w:rsidR="003F5008" w:rsidRPr="00BE7B72" w:rsidRDefault="003F5008" w:rsidP="003F5008">
      <w:pPr>
        <w:widowControl w:val="0"/>
        <w:autoSpaceDE w:val="0"/>
        <w:autoSpaceDN w:val="0"/>
        <w:adjustRightInd w:val="0"/>
        <w:jc w:val="center"/>
        <w:rPr>
          <w:rFonts w:cs="Calibri"/>
          <w:sz w:val="24"/>
          <w:szCs w:val="24"/>
        </w:rPr>
      </w:pPr>
    </w:p>
    <w:p w:rsidR="003F5008" w:rsidRPr="00BE7B72" w:rsidRDefault="003F5008" w:rsidP="003F5008">
      <w:pPr>
        <w:widowControl w:val="0"/>
        <w:autoSpaceDE w:val="0"/>
        <w:autoSpaceDN w:val="0"/>
        <w:adjustRightInd w:val="0"/>
        <w:jc w:val="center"/>
        <w:rPr>
          <w:rFonts w:cs="Calibri"/>
          <w:sz w:val="24"/>
          <w:szCs w:val="24"/>
        </w:rPr>
      </w:pPr>
      <w:r w:rsidRPr="00BE7B72">
        <w:rPr>
          <w:rFonts w:cs="Calibri"/>
          <w:noProof/>
          <w:sz w:val="24"/>
          <w:szCs w:val="24"/>
          <w:lang w:eastAsia="ru-RU"/>
        </w:rPr>
        <w:pict>
          <v:rect id="_x0000_s1026" style="position:absolute;left:0;text-align:left;margin-left:-28.05pt;margin-top:6.4pt;width:484.5pt;height:42.8pt;z-index:251660288">
            <v:textbox>
              <w:txbxContent>
                <w:p w:rsidR="003F5008" w:rsidRPr="00BE7B72" w:rsidRDefault="003F5008" w:rsidP="003F5008">
                  <w:pPr>
                    <w:jc w:val="center"/>
                    <w:rPr>
                      <w:sz w:val="24"/>
                      <w:szCs w:val="24"/>
                    </w:rPr>
                  </w:pPr>
                  <w:r w:rsidRPr="00BE7B72">
                    <w:rPr>
                      <w:sz w:val="24"/>
                      <w:szCs w:val="24"/>
                    </w:rPr>
                    <w:t>Орган</w:t>
                  </w:r>
                  <w:r w:rsidRPr="00BE7B72">
                    <w:rPr>
                      <w:rFonts w:eastAsia="Calibri"/>
                      <w:sz w:val="24"/>
                      <w:szCs w:val="24"/>
                      <w:lang w:eastAsia="ru-RU"/>
                    </w:rPr>
                    <w:t xml:space="preserve"> местного самоуправления </w:t>
                  </w:r>
                </w:p>
              </w:txbxContent>
            </v:textbox>
          </v:rect>
        </w:pict>
      </w:r>
    </w:p>
    <w:p w:rsidR="003F5008" w:rsidRPr="00BE7B72" w:rsidRDefault="003F5008" w:rsidP="003F5008">
      <w:pPr>
        <w:widowControl w:val="0"/>
        <w:autoSpaceDE w:val="0"/>
        <w:autoSpaceDN w:val="0"/>
        <w:adjustRightInd w:val="0"/>
        <w:jc w:val="center"/>
        <w:rPr>
          <w:rFonts w:cs="Calibri"/>
          <w:sz w:val="24"/>
          <w:szCs w:val="24"/>
        </w:rPr>
      </w:pPr>
    </w:p>
    <w:p w:rsidR="003F5008" w:rsidRPr="00BE7B72" w:rsidRDefault="003F5008" w:rsidP="003F5008">
      <w:pPr>
        <w:widowControl w:val="0"/>
        <w:autoSpaceDE w:val="0"/>
        <w:autoSpaceDN w:val="0"/>
        <w:adjustRightInd w:val="0"/>
        <w:jc w:val="center"/>
        <w:rPr>
          <w:rFonts w:cs="Calibri"/>
          <w:sz w:val="24"/>
          <w:szCs w:val="24"/>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5"/>
        <w:gridCol w:w="324"/>
        <w:gridCol w:w="4186"/>
      </w:tblGrid>
      <w:tr w:rsidR="003F5008" w:rsidRPr="00BE7B72" w:rsidTr="00356EF8">
        <w:tblPrEx>
          <w:tblCellMar>
            <w:top w:w="0" w:type="dxa"/>
            <w:bottom w:w="0" w:type="dxa"/>
          </w:tblCellMar>
        </w:tblPrEx>
        <w:trPr>
          <w:gridBefore w:val="1"/>
          <w:gridAfter w:val="1"/>
          <w:wBefore w:w="4565" w:type="dxa"/>
          <w:wAfter w:w="4186" w:type="dxa"/>
          <w:trHeight w:val="584"/>
        </w:trPr>
        <w:tc>
          <w:tcPr>
            <w:tcW w:w="324" w:type="dxa"/>
            <w:tcBorders>
              <w:bottom w:val="nil"/>
              <w:right w:val="nil"/>
            </w:tcBorders>
          </w:tcPr>
          <w:p w:rsidR="003F5008" w:rsidRPr="00BE7B72" w:rsidRDefault="003F5008" w:rsidP="00356EF8">
            <w:pPr>
              <w:widowControl w:val="0"/>
              <w:autoSpaceDE w:val="0"/>
              <w:autoSpaceDN w:val="0"/>
              <w:adjustRightInd w:val="0"/>
              <w:jc w:val="center"/>
              <w:rPr>
                <w:rFonts w:cs="Calibri"/>
                <w:sz w:val="24"/>
                <w:szCs w:val="24"/>
              </w:rPr>
            </w:pPr>
          </w:p>
          <w:p w:rsidR="003F5008" w:rsidRPr="00BE7B72" w:rsidRDefault="003F5008" w:rsidP="00356EF8">
            <w:pPr>
              <w:widowControl w:val="0"/>
              <w:autoSpaceDE w:val="0"/>
              <w:autoSpaceDN w:val="0"/>
              <w:adjustRightInd w:val="0"/>
              <w:rPr>
                <w:rFonts w:cs="Calibri"/>
                <w:sz w:val="24"/>
                <w:szCs w:val="24"/>
              </w:rPr>
            </w:pPr>
          </w:p>
        </w:tc>
      </w:tr>
      <w:tr w:rsidR="003F5008" w:rsidRPr="00BE7B72" w:rsidTr="00356EF8">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00"/>
        </w:trPr>
        <w:tc>
          <w:tcPr>
            <w:tcW w:w="9075" w:type="dxa"/>
            <w:gridSpan w:val="3"/>
            <w:tcBorders>
              <w:top w:val="single" w:sz="4" w:space="0" w:color="auto"/>
            </w:tcBorders>
          </w:tcPr>
          <w:p w:rsidR="003F5008" w:rsidRPr="00BE7B72" w:rsidRDefault="003F5008" w:rsidP="00356EF8">
            <w:pPr>
              <w:widowControl w:val="0"/>
              <w:autoSpaceDE w:val="0"/>
              <w:autoSpaceDN w:val="0"/>
              <w:adjustRightInd w:val="0"/>
              <w:jc w:val="center"/>
              <w:rPr>
                <w:rFonts w:cs="Calibri"/>
                <w:sz w:val="24"/>
                <w:szCs w:val="24"/>
              </w:rPr>
            </w:pPr>
            <w:r w:rsidRPr="00BE7B72">
              <w:rPr>
                <w:rFonts w:cs="Calibri"/>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349.35pt;margin-top:7.35pt;width:19.5pt;height:48.75pt;z-index:251664384;mso-position-horizontal-relative:text;mso-position-vertical-relative:text"/>
              </w:pict>
            </w:r>
            <w:r w:rsidRPr="00BE7B72">
              <w:rPr>
                <w:rFonts w:cs="Calibri"/>
                <w:noProof/>
                <w:sz w:val="24"/>
                <w:szCs w:val="24"/>
                <w:lang w:eastAsia="ru-RU"/>
              </w:rPr>
              <w:pict>
                <v:shape id="_x0000_s1033" type="#_x0000_t67" style="position:absolute;left:0;text-align:left;margin-left:45.7pt;margin-top:7.35pt;width:19.5pt;height:48.75pt;z-index:251667456;mso-position-horizontal-relative:text;mso-position-vertical-relative:text"/>
              </w:pict>
            </w:r>
          </w:p>
        </w:tc>
      </w:tr>
    </w:tbl>
    <w:p w:rsidR="003F5008" w:rsidRPr="00BE7B72" w:rsidRDefault="003F5008" w:rsidP="003F5008">
      <w:pPr>
        <w:widowControl w:val="0"/>
        <w:autoSpaceDE w:val="0"/>
        <w:autoSpaceDN w:val="0"/>
        <w:adjustRightInd w:val="0"/>
        <w:rPr>
          <w:rFonts w:cs="Calibri"/>
          <w:sz w:val="24"/>
          <w:szCs w:val="24"/>
        </w:rPr>
      </w:pPr>
    </w:p>
    <w:p w:rsidR="003F5008" w:rsidRPr="00BE7B72" w:rsidRDefault="003F5008" w:rsidP="003F5008">
      <w:pPr>
        <w:widowControl w:val="0"/>
        <w:autoSpaceDE w:val="0"/>
        <w:autoSpaceDN w:val="0"/>
        <w:adjustRightInd w:val="0"/>
        <w:rPr>
          <w:rFonts w:cs="Calibri"/>
          <w:sz w:val="24"/>
          <w:szCs w:val="24"/>
        </w:rPr>
      </w:pPr>
    </w:p>
    <w:p w:rsidR="003F5008" w:rsidRPr="00BE7B72" w:rsidRDefault="003F5008" w:rsidP="003F5008">
      <w:pPr>
        <w:widowControl w:val="0"/>
        <w:autoSpaceDE w:val="0"/>
        <w:autoSpaceDN w:val="0"/>
        <w:adjustRightInd w:val="0"/>
        <w:jc w:val="center"/>
        <w:rPr>
          <w:rFonts w:cs="Calibri"/>
          <w:sz w:val="24"/>
          <w:szCs w:val="24"/>
        </w:rPr>
      </w:pPr>
      <w:r w:rsidRPr="00BE7B72">
        <w:rPr>
          <w:rFonts w:cs="Calibri"/>
          <w:noProof/>
          <w:sz w:val="24"/>
          <w:szCs w:val="24"/>
          <w:lang w:eastAsia="ru-RU"/>
        </w:rPr>
        <w:pict>
          <v:rect id="_x0000_s1028" style="position:absolute;left:0;text-align:left;margin-left:-28.05pt;margin-top:11.5pt;width:171.9pt;height:75.4pt;z-index:251662336">
            <v:textbox>
              <w:txbxContent>
                <w:p w:rsidR="003F5008" w:rsidRDefault="003F5008" w:rsidP="003F5008">
                  <w:pPr>
                    <w:ind w:left="-142"/>
                    <w:jc w:val="center"/>
                  </w:pPr>
                  <w:r w:rsidRPr="00431C56">
                    <w:rPr>
                      <w:sz w:val="24"/>
                      <w:szCs w:val="24"/>
                    </w:rPr>
                    <w:t>Прием устных (по телефону, при личном обращении) запросов</w:t>
                  </w:r>
                  <w:r>
                    <w:rPr>
                      <w:sz w:val="24"/>
                      <w:szCs w:val="24"/>
                    </w:rPr>
                    <w:t xml:space="preserve"> </w:t>
                  </w:r>
                  <w:r>
                    <w:rPr>
                      <w:sz w:val="28"/>
                    </w:rPr>
                    <w:t xml:space="preserve"> </w:t>
                  </w:r>
                  <w:r w:rsidRPr="00431C56">
                    <w:rPr>
                      <w:sz w:val="24"/>
                      <w:szCs w:val="24"/>
                    </w:rPr>
                    <w:t>граждан о предоста</w:t>
                  </w:r>
                  <w:r>
                    <w:rPr>
                      <w:sz w:val="24"/>
                      <w:szCs w:val="24"/>
                    </w:rPr>
                    <w:t>влении государственной услуги</w:t>
                  </w:r>
                </w:p>
              </w:txbxContent>
            </v:textbox>
          </v:rect>
        </w:pict>
      </w:r>
      <w:r w:rsidRPr="00BE7B72">
        <w:rPr>
          <w:noProof/>
          <w:sz w:val="24"/>
          <w:szCs w:val="24"/>
          <w:lang w:eastAsia="ru-RU"/>
        </w:rPr>
        <w:pict>
          <v:rect id="_x0000_s1032" style="position:absolute;left:0;text-align:left;margin-left:245.25pt;margin-top:7.8pt;width:232.3pt;height:114.5pt;z-index:251666432">
            <v:textbox style="mso-next-textbox:#_x0000_s1032">
              <w:txbxContent>
                <w:p w:rsidR="003F5008" w:rsidRPr="007C59DA" w:rsidRDefault="003F5008" w:rsidP="003F5008">
                  <w:pPr>
                    <w:jc w:val="center"/>
                    <w:rPr>
                      <w:sz w:val="24"/>
                      <w:szCs w:val="24"/>
                    </w:rPr>
                  </w:pPr>
                  <w:r w:rsidRPr="00482BB7">
                    <w:rPr>
                      <w:sz w:val="24"/>
                      <w:szCs w:val="24"/>
                    </w:rPr>
                    <w:t>Прием письменных (по почте, при личном обращении, через информационный портал) заявлений об установление факта невозможности проживания детей – сирот и детей</w:t>
                  </w:r>
                  <w:r>
                    <w:rPr>
                      <w:sz w:val="24"/>
                      <w:szCs w:val="24"/>
                    </w:rPr>
                    <w:t>, оставшихся без попечения родителей и лиц из их числа</w:t>
                  </w:r>
                </w:p>
              </w:txbxContent>
            </v:textbox>
          </v:rect>
        </w:pict>
      </w:r>
    </w:p>
    <w:p w:rsidR="003F5008" w:rsidRPr="00BE7B72" w:rsidRDefault="003F5008" w:rsidP="003F5008">
      <w:pPr>
        <w:widowControl w:val="0"/>
        <w:autoSpaceDE w:val="0"/>
        <w:autoSpaceDN w:val="0"/>
        <w:adjustRightInd w:val="0"/>
        <w:jc w:val="center"/>
        <w:rPr>
          <w:rFonts w:cs="Calibri"/>
          <w:sz w:val="24"/>
          <w:szCs w:val="24"/>
        </w:rPr>
      </w:pPr>
    </w:p>
    <w:p w:rsidR="003F5008" w:rsidRPr="00BE7B72" w:rsidRDefault="003F5008" w:rsidP="003F5008">
      <w:pPr>
        <w:widowControl w:val="0"/>
        <w:autoSpaceDE w:val="0"/>
        <w:autoSpaceDN w:val="0"/>
        <w:adjustRightInd w:val="0"/>
        <w:jc w:val="center"/>
        <w:rPr>
          <w:rFonts w:cs="Calibri"/>
          <w:sz w:val="24"/>
          <w:szCs w:val="24"/>
        </w:rPr>
      </w:pPr>
    </w:p>
    <w:p w:rsidR="003F5008" w:rsidRPr="00BE7B72" w:rsidRDefault="003F5008" w:rsidP="003F5008">
      <w:pPr>
        <w:widowControl w:val="0"/>
        <w:autoSpaceDE w:val="0"/>
        <w:autoSpaceDN w:val="0"/>
        <w:adjustRightInd w:val="0"/>
        <w:jc w:val="center"/>
        <w:rPr>
          <w:rFonts w:cs="Calibri"/>
          <w:sz w:val="24"/>
          <w:szCs w:val="24"/>
        </w:rPr>
      </w:pPr>
    </w:p>
    <w:p w:rsidR="003F5008" w:rsidRPr="00BE7B72" w:rsidRDefault="003F5008" w:rsidP="003F5008">
      <w:pPr>
        <w:widowControl w:val="0"/>
        <w:autoSpaceDE w:val="0"/>
        <w:autoSpaceDN w:val="0"/>
        <w:adjustRightInd w:val="0"/>
        <w:jc w:val="center"/>
        <w:rPr>
          <w:rFonts w:cs="Calibri"/>
          <w:sz w:val="24"/>
          <w:szCs w:val="24"/>
        </w:rPr>
      </w:pPr>
    </w:p>
    <w:p w:rsidR="003F5008" w:rsidRPr="00BE7B72" w:rsidRDefault="003F5008" w:rsidP="003F5008">
      <w:pPr>
        <w:widowControl w:val="0"/>
        <w:autoSpaceDE w:val="0"/>
        <w:autoSpaceDN w:val="0"/>
        <w:adjustRightInd w:val="0"/>
        <w:jc w:val="center"/>
        <w:rPr>
          <w:rFonts w:cs="Calibri"/>
          <w:sz w:val="24"/>
          <w:szCs w:val="24"/>
        </w:rPr>
      </w:pPr>
      <w:r w:rsidRPr="00BE7B72">
        <w:rPr>
          <w:noProof/>
          <w:sz w:val="24"/>
          <w:szCs w:val="24"/>
          <w:lang w:eastAsia="ru-RU"/>
        </w:rPr>
        <w:pict>
          <v:shape id="_x0000_s1031" type="#_x0000_t67" style="position:absolute;left:0;text-align:left;margin-left:352.55pt;margin-top:6.4pt;width:19.5pt;height:30.6pt;z-index:251665408"/>
        </w:pict>
      </w:r>
      <w:r w:rsidRPr="00BE7B72">
        <w:rPr>
          <w:rFonts w:cs="Calibri"/>
          <w:noProof/>
          <w:sz w:val="24"/>
          <w:szCs w:val="24"/>
          <w:lang w:eastAsia="ru-RU"/>
        </w:rPr>
        <w:pict>
          <v:shape id="_x0000_s1027" type="#_x0000_t67" style="position:absolute;left:0;text-align:left;margin-left:48.9pt;margin-top:-.1pt;width:19.5pt;height:48.75pt;z-index:251661312"/>
        </w:pict>
      </w:r>
    </w:p>
    <w:p w:rsidR="003F5008" w:rsidRPr="00BE7B72" w:rsidRDefault="003F5008" w:rsidP="003F5008">
      <w:pPr>
        <w:widowControl w:val="0"/>
        <w:autoSpaceDE w:val="0"/>
        <w:autoSpaceDN w:val="0"/>
        <w:adjustRightInd w:val="0"/>
        <w:jc w:val="center"/>
        <w:rPr>
          <w:rFonts w:cs="Calibri"/>
          <w:sz w:val="24"/>
          <w:szCs w:val="24"/>
        </w:rPr>
      </w:pPr>
    </w:p>
    <w:p w:rsidR="003F5008" w:rsidRPr="00BE7B72" w:rsidRDefault="003F5008" w:rsidP="003F5008">
      <w:pPr>
        <w:widowControl w:val="0"/>
        <w:autoSpaceDE w:val="0"/>
        <w:autoSpaceDN w:val="0"/>
        <w:adjustRightInd w:val="0"/>
        <w:jc w:val="center"/>
        <w:rPr>
          <w:rFonts w:cs="Calibri"/>
          <w:sz w:val="24"/>
          <w:szCs w:val="24"/>
        </w:rPr>
      </w:pPr>
    </w:p>
    <w:p w:rsidR="003F5008" w:rsidRPr="00BE7B72" w:rsidRDefault="003F5008" w:rsidP="003F5008">
      <w:pPr>
        <w:widowControl w:val="0"/>
        <w:autoSpaceDE w:val="0"/>
        <w:autoSpaceDN w:val="0"/>
        <w:adjustRightInd w:val="0"/>
        <w:jc w:val="center"/>
        <w:rPr>
          <w:rFonts w:cs="Calibri"/>
          <w:sz w:val="24"/>
          <w:szCs w:val="24"/>
        </w:rPr>
      </w:pPr>
      <w:r w:rsidRPr="00BE7B72">
        <w:rPr>
          <w:rFonts w:cs="Calibri"/>
          <w:noProof/>
          <w:sz w:val="24"/>
          <w:szCs w:val="24"/>
          <w:lang w:eastAsia="ru-RU"/>
        </w:rPr>
        <w:pict>
          <v:shapetype id="_x0000_t202" coordsize="21600,21600" o:spt="202" path="m,l,21600r21600,l21600,xe">
            <v:stroke joinstyle="miter"/>
            <v:path gradientshapeok="t" o:connecttype="rect"/>
          </v:shapetype>
          <v:shape id="_x0000_s1036" type="#_x0000_t202" style="position:absolute;left:0;text-align:left;margin-left:272.25pt;margin-top:4.8pt;width:187.95pt;height:34.3pt;z-index:251670528">
            <v:textbox>
              <w:txbxContent>
                <w:p w:rsidR="003F5008" w:rsidRPr="00D11AD5" w:rsidRDefault="003F5008" w:rsidP="003F5008">
                  <w:pPr>
                    <w:jc w:val="center"/>
                    <w:rPr>
                      <w:sz w:val="24"/>
                      <w:szCs w:val="24"/>
                    </w:rPr>
                  </w:pPr>
                  <w:r w:rsidRPr="00D11AD5">
                    <w:rPr>
                      <w:sz w:val="24"/>
                      <w:szCs w:val="24"/>
                    </w:rPr>
                    <w:t xml:space="preserve">Регистрация </w:t>
                  </w:r>
                  <w:r>
                    <w:rPr>
                      <w:sz w:val="24"/>
                      <w:szCs w:val="24"/>
                    </w:rPr>
                    <w:t>заявления и пакета документов</w:t>
                  </w:r>
                </w:p>
              </w:txbxContent>
            </v:textbox>
          </v:shape>
        </w:pict>
      </w:r>
    </w:p>
    <w:p w:rsidR="003F5008" w:rsidRPr="00BE7B72" w:rsidRDefault="003F5008" w:rsidP="003F5008">
      <w:pPr>
        <w:widowControl w:val="0"/>
        <w:autoSpaceDE w:val="0"/>
        <w:autoSpaceDN w:val="0"/>
        <w:adjustRightInd w:val="0"/>
        <w:jc w:val="center"/>
        <w:rPr>
          <w:rFonts w:cs="Calibri"/>
          <w:sz w:val="24"/>
          <w:szCs w:val="24"/>
        </w:rPr>
      </w:pPr>
      <w:r w:rsidRPr="00BE7B72">
        <w:rPr>
          <w:rFonts w:cs="Calibri"/>
          <w:noProof/>
          <w:sz w:val="24"/>
          <w:szCs w:val="24"/>
          <w:lang w:eastAsia="ru-RU"/>
        </w:rPr>
        <w:pict>
          <v:rect id="_x0000_s1029" style="position:absolute;left:0;text-align:left;margin-left:-28.05pt;margin-top:.35pt;width:171.9pt;height:53.25pt;z-index:251663360">
            <v:textbox>
              <w:txbxContent>
                <w:p w:rsidR="003F5008" w:rsidRPr="00431C56" w:rsidRDefault="003F5008" w:rsidP="003F5008">
                  <w:pPr>
                    <w:widowControl w:val="0"/>
                    <w:autoSpaceDE w:val="0"/>
                    <w:autoSpaceDN w:val="0"/>
                    <w:adjustRightInd w:val="0"/>
                    <w:ind w:left="-142"/>
                    <w:jc w:val="center"/>
                    <w:rPr>
                      <w:sz w:val="24"/>
                      <w:szCs w:val="24"/>
                    </w:rPr>
                  </w:pPr>
                  <w:r w:rsidRPr="00431C56">
                    <w:rPr>
                      <w:sz w:val="24"/>
                      <w:szCs w:val="24"/>
                    </w:rPr>
                    <w:t>Предоставление полного и оперативного ответа на поставленные вопросы</w:t>
                  </w:r>
                </w:p>
              </w:txbxContent>
            </v:textbox>
          </v:rect>
        </w:pict>
      </w:r>
    </w:p>
    <w:p w:rsidR="003F5008" w:rsidRPr="00BE7B72" w:rsidRDefault="003F5008" w:rsidP="003F5008">
      <w:pPr>
        <w:widowControl w:val="0"/>
        <w:autoSpaceDE w:val="0"/>
        <w:autoSpaceDN w:val="0"/>
        <w:adjustRightInd w:val="0"/>
        <w:jc w:val="center"/>
        <w:rPr>
          <w:rFonts w:cs="Calibri"/>
          <w:sz w:val="24"/>
          <w:szCs w:val="24"/>
        </w:rPr>
      </w:pPr>
      <w:r w:rsidRPr="00BE7B72">
        <w:rPr>
          <w:rFonts w:cs="Calibri"/>
          <w:noProof/>
          <w:sz w:val="24"/>
          <w:szCs w:val="24"/>
          <w:lang w:eastAsia="ru-RU"/>
        </w:rPr>
        <w:pict>
          <v:shape id="_x0000_s1034" type="#_x0000_t67" style="position:absolute;left:0;text-align:left;margin-left:352.55pt;margin-top:6.9pt;width:19.5pt;height:30.6pt;z-index:251668480"/>
        </w:pict>
      </w:r>
    </w:p>
    <w:p w:rsidR="003F5008" w:rsidRPr="00BE7B72" w:rsidRDefault="003F5008" w:rsidP="003F5008">
      <w:pPr>
        <w:widowControl w:val="0"/>
        <w:autoSpaceDE w:val="0"/>
        <w:autoSpaceDN w:val="0"/>
        <w:adjustRightInd w:val="0"/>
        <w:jc w:val="center"/>
        <w:rPr>
          <w:rFonts w:cs="Calibri"/>
          <w:sz w:val="24"/>
          <w:szCs w:val="24"/>
        </w:rPr>
      </w:pPr>
    </w:p>
    <w:p w:rsidR="003F5008" w:rsidRPr="00BE7B72" w:rsidRDefault="003F5008" w:rsidP="003F5008">
      <w:pPr>
        <w:widowControl w:val="0"/>
        <w:autoSpaceDE w:val="0"/>
        <w:autoSpaceDN w:val="0"/>
        <w:adjustRightInd w:val="0"/>
        <w:jc w:val="right"/>
        <w:rPr>
          <w:rFonts w:cs="Calibri"/>
          <w:sz w:val="24"/>
          <w:szCs w:val="24"/>
        </w:rPr>
      </w:pPr>
      <w:r w:rsidRPr="00BE7B72">
        <w:rPr>
          <w:noProof/>
          <w:sz w:val="24"/>
          <w:szCs w:val="24"/>
          <w:lang w:eastAsia="ru-RU"/>
        </w:rPr>
        <w:pict>
          <v:shape id="_x0000_s1035" type="#_x0000_t202" style="position:absolute;left:0;text-align:left;margin-left:265.65pt;margin-top:5.3pt;width:194.55pt;height:35.95pt;z-index:251669504">
            <v:textbox>
              <w:txbxContent>
                <w:p w:rsidR="003F5008" w:rsidRPr="00D11AD5" w:rsidRDefault="003F5008" w:rsidP="003F5008">
                  <w:pPr>
                    <w:jc w:val="center"/>
                    <w:rPr>
                      <w:sz w:val="24"/>
                      <w:szCs w:val="24"/>
                    </w:rPr>
                  </w:pPr>
                  <w:r>
                    <w:rPr>
                      <w:sz w:val="24"/>
                      <w:szCs w:val="24"/>
                    </w:rPr>
                    <w:t>Рассмотрение комиссией пакета документов</w:t>
                  </w:r>
                </w:p>
              </w:txbxContent>
            </v:textbox>
          </v:shape>
        </w:pict>
      </w:r>
    </w:p>
    <w:p w:rsidR="003F5008" w:rsidRPr="00BE7B72" w:rsidRDefault="003F5008" w:rsidP="003F5008">
      <w:pPr>
        <w:ind w:left="-142" w:firstLine="709"/>
        <w:jc w:val="center"/>
        <w:rPr>
          <w:sz w:val="24"/>
          <w:szCs w:val="24"/>
        </w:rPr>
      </w:pPr>
    </w:p>
    <w:p w:rsidR="003F5008" w:rsidRPr="00BE7B72" w:rsidRDefault="003F5008" w:rsidP="003F5008">
      <w:pPr>
        <w:ind w:left="-142" w:firstLine="709"/>
        <w:jc w:val="center"/>
        <w:rPr>
          <w:sz w:val="24"/>
          <w:szCs w:val="24"/>
        </w:rPr>
      </w:pPr>
      <w:r w:rsidRPr="00BE7B72">
        <w:rPr>
          <w:noProof/>
          <w:sz w:val="24"/>
          <w:szCs w:val="24"/>
          <w:lang w:eastAsia="ru-RU"/>
        </w:rPr>
        <w:pict>
          <v:shape id="_x0000_s1038" type="#_x0000_t67" style="position:absolute;left:0;text-align:left;margin-left:352.55pt;margin-top:9.05pt;width:19.5pt;height:33.95pt;z-index:251672576"/>
        </w:pict>
      </w:r>
    </w:p>
    <w:p w:rsidR="003F5008" w:rsidRPr="00BE7B72" w:rsidRDefault="003F5008" w:rsidP="003F5008">
      <w:pPr>
        <w:ind w:left="-142" w:firstLine="709"/>
        <w:jc w:val="center"/>
        <w:rPr>
          <w:sz w:val="24"/>
          <w:szCs w:val="24"/>
        </w:rPr>
      </w:pPr>
    </w:p>
    <w:p w:rsidR="003F5008" w:rsidRPr="00BE7B72" w:rsidRDefault="003F5008" w:rsidP="003F5008">
      <w:pPr>
        <w:ind w:left="-142" w:firstLine="709"/>
        <w:jc w:val="center"/>
        <w:rPr>
          <w:sz w:val="24"/>
          <w:szCs w:val="24"/>
        </w:rPr>
      </w:pPr>
      <w:r w:rsidRPr="00BE7B72">
        <w:rPr>
          <w:noProof/>
          <w:sz w:val="24"/>
          <w:szCs w:val="24"/>
          <w:lang w:eastAsia="ru-RU"/>
        </w:rPr>
        <w:pict>
          <v:shape id="_x0000_s1037" type="#_x0000_t202" style="position:absolute;left:0;text-align:left;margin-left:265.65pt;margin-top:10.8pt;width:194.55pt;height:32.6pt;z-index:251671552">
            <v:textbox>
              <w:txbxContent>
                <w:p w:rsidR="003F5008" w:rsidRDefault="003F5008" w:rsidP="003F5008">
                  <w:pPr>
                    <w:jc w:val="center"/>
                    <w:rPr>
                      <w:sz w:val="24"/>
                      <w:szCs w:val="24"/>
                    </w:rPr>
                  </w:pPr>
                  <w:r w:rsidRPr="00D11AD5">
                    <w:rPr>
                      <w:sz w:val="24"/>
                      <w:szCs w:val="24"/>
                    </w:rPr>
                    <w:t xml:space="preserve">Направление </w:t>
                  </w:r>
                  <w:r>
                    <w:rPr>
                      <w:sz w:val="24"/>
                      <w:szCs w:val="24"/>
                    </w:rPr>
                    <w:t>решения комиссии</w:t>
                  </w:r>
                </w:p>
                <w:p w:rsidR="003F5008" w:rsidRPr="00D11AD5" w:rsidRDefault="003F5008" w:rsidP="003F5008">
                  <w:pPr>
                    <w:jc w:val="center"/>
                    <w:rPr>
                      <w:sz w:val="24"/>
                      <w:szCs w:val="24"/>
                    </w:rPr>
                  </w:pPr>
                  <w:r>
                    <w:rPr>
                      <w:sz w:val="24"/>
                      <w:szCs w:val="24"/>
                    </w:rPr>
                    <w:t>заявителю</w:t>
                  </w:r>
                </w:p>
              </w:txbxContent>
            </v:textbox>
          </v:shape>
        </w:pict>
      </w:r>
    </w:p>
    <w:p w:rsidR="003F5008" w:rsidRPr="00BE7B72" w:rsidRDefault="003F5008" w:rsidP="003F5008">
      <w:pPr>
        <w:ind w:left="-142" w:firstLine="709"/>
        <w:jc w:val="center"/>
        <w:rPr>
          <w:sz w:val="24"/>
          <w:szCs w:val="24"/>
        </w:rPr>
      </w:pPr>
    </w:p>
    <w:p w:rsidR="003F5008" w:rsidRDefault="003F5008" w:rsidP="003F5008">
      <w:pPr>
        <w:jc w:val="center"/>
      </w:pPr>
    </w:p>
    <w:p w:rsidR="003F5008" w:rsidRDefault="003F5008" w:rsidP="003F5008">
      <w:pPr>
        <w:jc w:val="center"/>
      </w:pPr>
    </w:p>
    <w:p w:rsidR="003F5008" w:rsidRDefault="003F5008" w:rsidP="003F5008">
      <w:pPr>
        <w:jc w:val="center"/>
      </w:pPr>
    </w:p>
    <w:p w:rsidR="003F5008" w:rsidRDefault="003F5008" w:rsidP="003F5008">
      <w:pPr>
        <w:jc w:val="center"/>
      </w:pPr>
    </w:p>
    <w:p w:rsidR="003F5008" w:rsidRDefault="003F5008" w:rsidP="003F5008">
      <w:pPr>
        <w:jc w:val="center"/>
      </w:pPr>
    </w:p>
    <w:p w:rsidR="003F5008" w:rsidRDefault="003F5008" w:rsidP="003F5008">
      <w:pPr>
        <w:jc w:val="center"/>
      </w:pPr>
    </w:p>
    <w:p w:rsidR="003F5008" w:rsidRDefault="003F5008" w:rsidP="003F5008">
      <w:pPr>
        <w:pStyle w:val="ConsPlusNormal"/>
        <w:widowControl/>
        <w:ind w:firstLine="0"/>
        <w:rPr>
          <w:rFonts w:ascii="Times New Roman" w:hAnsi="Times New Roman"/>
          <w:sz w:val="28"/>
        </w:rPr>
      </w:pPr>
      <w:r>
        <w:rPr>
          <w:rFonts w:ascii="Times New Roman" w:hAnsi="Times New Roman"/>
          <w:sz w:val="28"/>
        </w:rPr>
        <w:t xml:space="preserve">                                                                                                       </w:t>
      </w:r>
    </w:p>
    <w:p w:rsidR="003F5008" w:rsidRDefault="003F5008" w:rsidP="003F5008">
      <w:pPr>
        <w:pStyle w:val="ConsPlusNormal"/>
        <w:widowControl/>
        <w:ind w:firstLine="0"/>
        <w:rPr>
          <w:rFonts w:ascii="Times New Roman" w:hAnsi="Times New Roman"/>
          <w:sz w:val="28"/>
        </w:rPr>
      </w:pPr>
      <w:r>
        <w:rPr>
          <w:rFonts w:ascii="Times New Roman" w:hAnsi="Times New Roman"/>
          <w:sz w:val="28"/>
        </w:rPr>
        <w:t xml:space="preserve">         </w:t>
      </w:r>
    </w:p>
    <w:p w:rsidR="003F5008" w:rsidRDefault="003F5008" w:rsidP="003F5008">
      <w:pPr>
        <w:pStyle w:val="ConsPlusNormal"/>
        <w:widowControl/>
        <w:ind w:firstLine="0"/>
        <w:rPr>
          <w:rFonts w:ascii="Times New Roman" w:hAnsi="Times New Roman"/>
          <w:sz w:val="28"/>
        </w:rPr>
      </w:pPr>
    </w:p>
    <w:p w:rsidR="003F5008" w:rsidRDefault="003F5008" w:rsidP="003F5008">
      <w:pPr>
        <w:pStyle w:val="ConsPlusNormal"/>
        <w:widowControl/>
        <w:ind w:firstLine="0"/>
        <w:rPr>
          <w:rFonts w:ascii="Times New Roman" w:hAnsi="Times New Roman"/>
          <w:sz w:val="28"/>
        </w:rPr>
      </w:pPr>
    </w:p>
    <w:p w:rsidR="003F5008" w:rsidRPr="00BE7B72" w:rsidRDefault="003F5008" w:rsidP="003F5008">
      <w:pPr>
        <w:pStyle w:val="ConsPlusNormal"/>
        <w:widowControl/>
        <w:ind w:firstLine="0"/>
        <w:jc w:val="right"/>
        <w:rPr>
          <w:rFonts w:ascii="Times New Roman" w:hAnsi="Times New Roman"/>
          <w:sz w:val="24"/>
          <w:szCs w:val="24"/>
        </w:rPr>
      </w:pPr>
      <w:r w:rsidRPr="00BE7B72">
        <w:rPr>
          <w:rFonts w:ascii="Times New Roman" w:hAnsi="Times New Roman"/>
          <w:sz w:val="24"/>
          <w:szCs w:val="24"/>
        </w:rPr>
        <w:lastRenderedPageBreak/>
        <w:t xml:space="preserve"> Приложение 4</w:t>
      </w:r>
    </w:p>
    <w:p w:rsidR="003F5008" w:rsidRPr="00BE7B72" w:rsidRDefault="003F5008" w:rsidP="003F5008">
      <w:pPr>
        <w:pStyle w:val="ConsPlusNormal"/>
        <w:widowControl/>
        <w:ind w:firstLine="0"/>
        <w:jc w:val="right"/>
        <w:rPr>
          <w:rFonts w:ascii="Times New Roman" w:hAnsi="Times New Roman"/>
          <w:sz w:val="24"/>
          <w:szCs w:val="24"/>
        </w:rPr>
      </w:pPr>
      <w:r w:rsidRPr="00BE7B72">
        <w:rPr>
          <w:rFonts w:ascii="Times New Roman" w:hAnsi="Times New Roman"/>
          <w:sz w:val="24"/>
          <w:szCs w:val="24"/>
        </w:rPr>
        <w:t xml:space="preserve"> </w:t>
      </w:r>
    </w:p>
    <w:p w:rsidR="003F5008" w:rsidRPr="00BE7B72" w:rsidRDefault="003F5008" w:rsidP="003F5008">
      <w:pPr>
        <w:jc w:val="center"/>
        <w:rPr>
          <w:sz w:val="24"/>
          <w:szCs w:val="24"/>
        </w:rPr>
      </w:pPr>
      <w:r w:rsidRPr="00BE7B72">
        <w:rPr>
          <w:sz w:val="24"/>
          <w:szCs w:val="24"/>
        </w:rPr>
        <w:t>Никольский сельсовет</w:t>
      </w:r>
    </w:p>
    <w:p w:rsidR="003F5008" w:rsidRPr="00BE7B72" w:rsidRDefault="003F5008" w:rsidP="003F5008">
      <w:pPr>
        <w:widowControl w:val="0"/>
        <w:tabs>
          <w:tab w:val="left" w:pos="2989"/>
          <w:tab w:val="center" w:pos="4818"/>
          <w:tab w:val="center" w:pos="5145"/>
        </w:tabs>
        <w:spacing w:before="120"/>
        <w:jc w:val="center"/>
        <w:rPr>
          <w:sz w:val="24"/>
          <w:szCs w:val="24"/>
        </w:rPr>
      </w:pPr>
      <w:r w:rsidRPr="00BE7B72">
        <w:rPr>
          <w:sz w:val="24"/>
          <w:szCs w:val="24"/>
        </w:rPr>
        <w:t>РЕШЕНИЕ</w:t>
      </w:r>
    </w:p>
    <w:p w:rsidR="003F5008" w:rsidRPr="00BE7B72" w:rsidRDefault="003F5008" w:rsidP="003F5008">
      <w:pPr>
        <w:widowControl w:val="0"/>
        <w:tabs>
          <w:tab w:val="left" w:pos="2160"/>
          <w:tab w:val="left" w:pos="2880"/>
          <w:tab w:val="left" w:pos="3600"/>
          <w:tab w:val="left" w:pos="4320"/>
          <w:tab w:val="left" w:pos="5040"/>
        </w:tabs>
        <w:rPr>
          <w:sz w:val="24"/>
          <w:szCs w:val="24"/>
        </w:rPr>
      </w:pPr>
      <w:r w:rsidRPr="00BE7B72">
        <w:rPr>
          <w:sz w:val="24"/>
          <w:szCs w:val="24"/>
        </w:rPr>
        <w:t>от    _________</w:t>
      </w:r>
      <w:r w:rsidRPr="00BE7B72">
        <w:rPr>
          <w:sz w:val="24"/>
          <w:szCs w:val="24"/>
        </w:rPr>
        <w:tab/>
        <w:t xml:space="preserve">                                                                                №  _______</w:t>
      </w:r>
    </w:p>
    <w:p w:rsidR="003F5008" w:rsidRPr="00BE7B72" w:rsidRDefault="003F5008" w:rsidP="003F5008">
      <w:pPr>
        <w:pStyle w:val="1"/>
        <w:jc w:val="center"/>
        <w:rPr>
          <w:rFonts w:ascii="Times New Roman" w:hAnsi="Times New Roman"/>
          <w:sz w:val="24"/>
          <w:szCs w:val="24"/>
        </w:rPr>
      </w:pPr>
      <w:r w:rsidRPr="00BE7B72">
        <w:rPr>
          <w:rFonts w:ascii="Times New Roman" w:hAnsi="Times New Roman"/>
          <w:sz w:val="24"/>
          <w:szCs w:val="24"/>
        </w:rPr>
        <w:t>Об установлении</w:t>
      </w:r>
      <w:r w:rsidRPr="00BE7B72">
        <w:rPr>
          <w:rFonts w:ascii="Times New Roman" w:hAnsi="Times New Roman"/>
          <w:b w:val="0"/>
          <w:sz w:val="24"/>
          <w:szCs w:val="24"/>
        </w:rPr>
        <w:t xml:space="preserve">  </w:t>
      </w:r>
      <w:r w:rsidRPr="00BE7B72">
        <w:rPr>
          <w:rFonts w:ascii="Times New Roman" w:hAnsi="Times New Roman"/>
          <w:sz w:val="24"/>
          <w:szCs w:val="24"/>
        </w:rPr>
        <w:t>(отказе в установлении)  факта невозможности проживания ______________(ФИО) в ранее занимаемом жилом помещении</w:t>
      </w:r>
    </w:p>
    <w:p w:rsidR="003F5008" w:rsidRPr="00BE7B72" w:rsidRDefault="003F5008" w:rsidP="003F5008">
      <w:pPr>
        <w:jc w:val="center"/>
        <w:rPr>
          <w:sz w:val="24"/>
          <w:szCs w:val="24"/>
        </w:rPr>
      </w:pPr>
    </w:p>
    <w:p w:rsidR="003F5008" w:rsidRPr="00BE7B72" w:rsidRDefault="003F5008" w:rsidP="003F5008">
      <w:pPr>
        <w:jc w:val="center"/>
        <w:rPr>
          <w:sz w:val="24"/>
          <w:szCs w:val="24"/>
        </w:rPr>
      </w:pPr>
    </w:p>
    <w:p w:rsidR="003F5008" w:rsidRPr="00BE7B72" w:rsidRDefault="003F5008" w:rsidP="003F5008">
      <w:pPr>
        <w:ind w:firstLine="567"/>
        <w:jc w:val="both"/>
        <w:rPr>
          <w:color w:val="000000"/>
          <w:sz w:val="24"/>
          <w:szCs w:val="24"/>
        </w:rPr>
      </w:pPr>
      <w:r w:rsidRPr="00BE7B72">
        <w:rPr>
          <w:sz w:val="24"/>
          <w:szCs w:val="24"/>
        </w:rPr>
        <w:t xml:space="preserve">На основании заявления ________ (ФИО, дата рождения), и об установлении факта невозможности проживания в ранее занимаемом жилом помещении, решение  комиссии от __________(протокол №___), в соответствии с п.п.3 пункта 4 ст.8 Федерального закона от 21.12.1996 № 159-ФЗ «О дополнительных гарантиях по социальной поддержке детей-сирот и детей, оставшихся без попечения родителей», постановлением Правительства Оренбургской области от </w:t>
      </w:r>
      <w:r w:rsidRPr="00BE7B72">
        <w:rPr>
          <w:color w:val="000000"/>
          <w:sz w:val="24"/>
          <w:szCs w:val="24"/>
        </w:rPr>
        <w:t xml:space="preserve"> 30 июля 2013 г. № 646-п «Об утверждении порядка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3F5008" w:rsidRPr="00BE7B72" w:rsidRDefault="003F5008" w:rsidP="003F5008">
      <w:pPr>
        <w:rPr>
          <w:sz w:val="24"/>
          <w:szCs w:val="24"/>
        </w:rPr>
      </w:pPr>
      <w:r w:rsidRPr="00BE7B72">
        <w:rPr>
          <w:sz w:val="24"/>
          <w:szCs w:val="24"/>
        </w:rPr>
        <w:t xml:space="preserve">Муниципальное образование Никольский сельсовет </w:t>
      </w:r>
      <w:r w:rsidRPr="00BE7B72">
        <w:rPr>
          <w:rFonts w:eastAsia="Calibri"/>
          <w:sz w:val="24"/>
          <w:szCs w:val="24"/>
          <w:lang w:eastAsia="ru-RU"/>
        </w:rPr>
        <w:t xml:space="preserve"> </w:t>
      </w:r>
      <w:r w:rsidRPr="00BE7B72">
        <w:rPr>
          <w:b/>
          <w:sz w:val="24"/>
          <w:szCs w:val="24"/>
        </w:rPr>
        <w:t>решает:</w:t>
      </w:r>
    </w:p>
    <w:p w:rsidR="003F5008" w:rsidRPr="00BE7B72" w:rsidRDefault="003F5008" w:rsidP="003F5008">
      <w:pPr>
        <w:rPr>
          <w:sz w:val="24"/>
          <w:szCs w:val="24"/>
        </w:rPr>
      </w:pPr>
    </w:p>
    <w:p w:rsidR="003F5008" w:rsidRPr="00BE7B72" w:rsidRDefault="003F5008" w:rsidP="003F5008">
      <w:pPr>
        <w:widowControl w:val="0"/>
        <w:tabs>
          <w:tab w:val="left" w:pos="90"/>
        </w:tabs>
        <w:ind w:firstLine="567"/>
        <w:jc w:val="both"/>
        <w:rPr>
          <w:sz w:val="24"/>
          <w:szCs w:val="24"/>
        </w:rPr>
      </w:pPr>
      <w:r w:rsidRPr="00BE7B72">
        <w:rPr>
          <w:sz w:val="24"/>
          <w:szCs w:val="24"/>
        </w:rPr>
        <w:t xml:space="preserve">Установить факт (отказать в установлении факта) невозможности проживания __________(ФИО) в ранее занимаемом жилом помещении, расположенном по адресу ____________, в связи с тем, что________________________________________________________________________________________________________________________________________________________________________________________________ </w:t>
      </w:r>
    </w:p>
    <w:p w:rsidR="003F5008" w:rsidRPr="00BE7B72" w:rsidRDefault="003F5008" w:rsidP="003F5008">
      <w:pPr>
        <w:widowControl w:val="0"/>
        <w:tabs>
          <w:tab w:val="left" w:pos="90"/>
        </w:tabs>
        <w:rPr>
          <w:sz w:val="24"/>
          <w:szCs w:val="24"/>
        </w:rPr>
      </w:pPr>
      <w:r w:rsidRPr="00BE7B72">
        <w:rPr>
          <w:sz w:val="24"/>
          <w:szCs w:val="24"/>
        </w:rPr>
        <w:t>Руководитель</w:t>
      </w:r>
    </w:p>
    <w:p w:rsidR="00596FB1" w:rsidRDefault="00596FB1"/>
    <w:sectPr w:rsidR="00596FB1" w:rsidSect="003A38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06" w:rsidRDefault="003F5008">
    <w:pPr>
      <w:pStyle w:val="a6"/>
      <w:jc w:val="center"/>
    </w:pPr>
    <w:r>
      <w:fldChar w:fldCharType="begin"/>
    </w:r>
    <w:r>
      <w:instrText xml:space="preserve"> PAGE   \* MERGEFORMAT </w:instrText>
    </w:r>
    <w:r>
      <w:fldChar w:fldCharType="separate"/>
    </w:r>
    <w:r>
      <w:rPr>
        <w:noProof/>
      </w:rPr>
      <w:t>20</w:t>
    </w:r>
    <w:r>
      <w:fldChar w:fldCharType="end"/>
    </w:r>
  </w:p>
  <w:p w:rsidR="00F55D06" w:rsidRDefault="003F500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Roman"/>
      <w:lvlText w:val="%1."/>
      <w:lvlJc w:val="left"/>
      <w:pPr>
        <w:tabs>
          <w:tab w:val="num" w:pos="928"/>
        </w:tabs>
      </w:pPr>
    </w:lvl>
    <w:lvl w:ilvl="1">
      <w:start w:val="7"/>
      <w:numFmt w:val="decimal"/>
      <w:lvlText w:val="%1.%2."/>
      <w:lvlJc w:val="left"/>
      <w:pPr>
        <w:tabs>
          <w:tab w:val="num" w:pos="1998"/>
        </w:tabs>
      </w:pPr>
      <w:rPr>
        <w:b/>
      </w:rPr>
    </w:lvl>
    <w:lvl w:ilvl="2">
      <w:start w:val="1"/>
      <w:numFmt w:val="decimal"/>
      <w:lvlText w:val="%1.%2.%3."/>
      <w:lvlJc w:val="left"/>
      <w:pPr>
        <w:tabs>
          <w:tab w:val="num" w:pos="1648"/>
        </w:tabs>
      </w:pPr>
      <w:rPr>
        <w:b/>
      </w:rPr>
    </w:lvl>
    <w:lvl w:ilvl="3">
      <w:start w:val="1"/>
      <w:numFmt w:val="decimal"/>
      <w:lvlText w:val="%1.%2.%3.%4."/>
      <w:lvlJc w:val="left"/>
      <w:pPr>
        <w:tabs>
          <w:tab w:val="num" w:pos="2368"/>
        </w:tabs>
      </w:pPr>
      <w:rPr>
        <w:b/>
      </w:rPr>
    </w:lvl>
    <w:lvl w:ilvl="4">
      <w:start w:val="1"/>
      <w:numFmt w:val="decimal"/>
      <w:lvlText w:val="%1.%2.%3.%4.%5."/>
      <w:lvlJc w:val="left"/>
      <w:pPr>
        <w:tabs>
          <w:tab w:val="num" w:pos="2728"/>
        </w:tabs>
      </w:pPr>
      <w:rPr>
        <w:b/>
      </w:rPr>
    </w:lvl>
    <w:lvl w:ilvl="5">
      <w:start w:val="1"/>
      <w:numFmt w:val="decimal"/>
      <w:lvlText w:val="%1.%2.%3.%4.%5.%6."/>
      <w:lvlJc w:val="left"/>
      <w:pPr>
        <w:tabs>
          <w:tab w:val="num" w:pos="3448"/>
        </w:tabs>
      </w:pPr>
      <w:rPr>
        <w:b/>
      </w:rPr>
    </w:lvl>
    <w:lvl w:ilvl="6">
      <w:start w:val="1"/>
      <w:numFmt w:val="decimal"/>
      <w:lvlText w:val="%1.%2.%3.%4.%5.%6.%7."/>
      <w:lvlJc w:val="left"/>
      <w:pPr>
        <w:tabs>
          <w:tab w:val="num" w:pos="3808"/>
        </w:tabs>
      </w:pPr>
      <w:rPr>
        <w:b/>
      </w:rPr>
    </w:lvl>
    <w:lvl w:ilvl="7">
      <w:start w:val="1"/>
      <w:numFmt w:val="decimal"/>
      <w:lvlText w:val="%1.%2.%3.%4.%5.%6.%7.%8."/>
      <w:lvlJc w:val="left"/>
      <w:pPr>
        <w:tabs>
          <w:tab w:val="num" w:pos="4528"/>
        </w:tabs>
      </w:pPr>
      <w:rPr>
        <w:b/>
      </w:rPr>
    </w:lvl>
    <w:lvl w:ilvl="8">
      <w:start w:val="1"/>
      <w:numFmt w:val="decimal"/>
      <w:lvlText w:val="%1.%2.%3.%4.%5.%6.%7.%8.%9."/>
      <w:lvlJc w:val="left"/>
      <w:pPr>
        <w:tabs>
          <w:tab w:val="num" w:pos="5248"/>
        </w:tabs>
      </w:pPr>
      <w:rPr>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F5008"/>
    <w:rsid w:val="003F5008"/>
    <w:rsid w:val="00596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00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3F5008"/>
    <w:pPr>
      <w:keepNext/>
      <w:suppressAutoHyphens w:val="0"/>
      <w:autoSpaceDE w:val="0"/>
      <w:autoSpaceDN w:val="0"/>
      <w:spacing w:before="240" w:after="60"/>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008"/>
    <w:rPr>
      <w:rFonts w:ascii="Cambria" w:eastAsia="Times New Roman" w:hAnsi="Cambria" w:cs="Times New Roman"/>
      <w:b/>
      <w:bCs/>
      <w:kern w:val="32"/>
      <w:sz w:val="32"/>
      <w:szCs w:val="32"/>
      <w:lang w:eastAsia="ru-RU"/>
    </w:rPr>
  </w:style>
  <w:style w:type="paragraph" w:customStyle="1" w:styleId="ConsPlusNormal">
    <w:name w:val="ConsPlusNormal"/>
    <w:link w:val="ConsPlusNormal0"/>
    <w:rsid w:val="003F5008"/>
    <w:pPr>
      <w:widowControl w:val="0"/>
      <w:suppressAutoHyphens/>
      <w:autoSpaceDE w:val="0"/>
      <w:spacing w:after="0" w:line="240" w:lineRule="auto"/>
      <w:ind w:firstLine="720"/>
    </w:pPr>
    <w:rPr>
      <w:rFonts w:ascii="Arial" w:eastAsia="Arial" w:hAnsi="Arial" w:cs="Arial"/>
      <w:sz w:val="20"/>
      <w:szCs w:val="20"/>
      <w:lang w:eastAsia="ar-SA"/>
    </w:rPr>
  </w:style>
  <w:style w:type="character" w:styleId="a3">
    <w:name w:val="Hyperlink"/>
    <w:rsid w:val="003F5008"/>
    <w:rPr>
      <w:color w:val="0000FF"/>
      <w:u w:val="single"/>
    </w:rPr>
  </w:style>
  <w:style w:type="paragraph" w:styleId="a4">
    <w:name w:val="List Paragraph"/>
    <w:basedOn w:val="a"/>
    <w:uiPriority w:val="34"/>
    <w:qFormat/>
    <w:rsid w:val="003F5008"/>
    <w:pPr>
      <w:suppressAutoHyphens w:val="0"/>
      <w:spacing w:after="200" w:line="276" w:lineRule="auto"/>
      <w:ind w:left="720"/>
      <w:contextualSpacing/>
    </w:pPr>
    <w:rPr>
      <w:rFonts w:eastAsia="Calibri"/>
      <w:sz w:val="28"/>
      <w:szCs w:val="28"/>
      <w:lang w:eastAsia="en-US"/>
    </w:rPr>
  </w:style>
  <w:style w:type="paragraph" w:styleId="a5">
    <w:name w:val="Normal (Web)"/>
    <w:basedOn w:val="a"/>
    <w:uiPriority w:val="99"/>
    <w:unhideWhenUsed/>
    <w:rsid w:val="003F5008"/>
    <w:pPr>
      <w:suppressAutoHyphens w:val="0"/>
      <w:spacing w:before="100" w:beforeAutospacing="1" w:after="100" w:afterAutospacing="1"/>
    </w:pPr>
    <w:rPr>
      <w:sz w:val="14"/>
      <w:szCs w:val="14"/>
      <w:lang w:eastAsia="ru-RU"/>
    </w:rPr>
  </w:style>
  <w:style w:type="paragraph" w:styleId="a6">
    <w:name w:val="header"/>
    <w:basedOn w:val="a"/>
    <w:link w:val="a7"/>
    <w:uiPriority w:val="99"/>
    <w:unhideWhenUsed/>
    <w:rsid w:val="003F5008"/>
    <w:pPr>
      <w:tabs>
        <w:tab w:val="center" w:pos="4677"/>
        <w:tab w:val="right" w:pos="9355"/>
      </w:tabs>
    </w:pPr>
  </w:style>
  <w:style w:type="character" w:customStyle="1" w:styleId="a7">
    <w:name w:val="Верхний колонтитул Знак"/>
    <w:basedOn w:val="a0"/>
    <w:link w:val="a6"/>
    <w:uiPriority w:val="99"/>
    <w:rsid w:val="003F5008"/>
    <w:rPr>
      <w:rFonts w:ascii="Times New Roman" w:eastAsia="Times New Roman" w:hAnsi="Times New Roman" w:cs="Times New Roman"/>
      <w:sz w:val="20"/>
      <w:szCs w:val="20"/>
      <w:lang w:eastAsia="ar-SA"/>
    </w:rPr>
  </w:style>
  <w:style w:type="character" w:customStyle="1" w:styleId="a8">
    <w:name w:val="Гипертекстовая ссылка"/>
    <w:uiPriority w:val="99"/>
    <w:rsid w:val="003F5008"/>
    <w:rPr>
      <w:rFonts w:cs="Times New Roman"/>
      <w:color w:val="106BBE"/>
    </w:rPr>
  </w:style>
  <w:style w:type="character" w:customStyle="1" w:styleId="a9">
    <w:name w:val="Цветовое выделение"/>
    <w:uiPriority w:val="99"/>
    <w:rsid w:val="003F5008"/>
    <w:rPr>
      <w:b/>
      <w:color w:val="26282F"/>
      <w:sz w:val="26"/>
    </w:rPr>
  </w:style>
  <w:style w:type="character" w:customStyle="1" w:styleId="ConsPlusNormal0">
    <w:name w:val="ConsPlusNormal Знак"/>
    <w:link w:val="ConsPlusNormal"/>
    <w:locked/>
    <w:rsid w:val="003F5008"/>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ata/DOCUME~1/USER/LOCALS~1/Temp/Adm_reg.doc" TargetMode="External"/><Relationship Id="rId3" Type="http://schemas.openxmlformats.org/officeDocument/2006/relationships/settings" Target="settings.xml"/><Relationship Id="rId7" Type="http://schemas.openxmlformats.org/officeDocument/2006/relationships/hyperlink" Target="garantF1://12038291.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38291.7203" TargetMode="External"/><Relationship Id="rId11" Type="http://schemas.openxmlformats.org/officeDocument/2006/relationships/fontTable" Target="fontTable.xml"/><Relationship Id="rId5" Type="http://schemas.openxmlformats.org/officeDocument/2006/relationships/hyperlink" Target="http://www.orenbti.ru"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7816</Words>
  <Characters>44553</Characters>
  <Application>Microsoft Office Word</Application>
  <DocSecurity>0</DocSecurity>
  <Lines>371</Lines>
  <Paragraphs>104</Paragraphs>
  <ScaleCrop>false</ScaleCrop>
  <Company/>
  <LinksUpToDate>false</LinksUpToDate>
  <CharactersWithSpaces>52265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2016-06-14T11:49:00Z</dcterms:created>
  <dcterms:modified xsi:type="dcterms:W3CDTF">2016-06-14T11:49:00Z</dcterms:modified>
</cp:coreProperties>
</file>