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Никольский сельсовет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Сакмарского района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Оренбургской области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второго созыва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РЕШЕНИЕ  № 116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от 18.10.2013  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с. Никольское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6"/>
          <w:szCs w:val="26"/>
        </w:rPr>
      </w:pPr>
      <w:r>
        <w:rPr>
          <w:sz w:val="26"/>
          <w:szCs w:val="26"/>
        </w:rPr>
        <w:t>Об утверждении Порядка уведомления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о поступлении на работу </w:t>
      </w:r>
      <w:proofErr w:type="gramStart"/>
      <w:r w:rsidRPr="00061D5B">
        <w:rPr>
          <w:sz w:val="28"/>
          <w:szCs w:val="28"/>
        </w:rPr>
        <w:t>в</w:t>
      </w:r>
      <w:proofErr w:type="gramEnd"/>
      <w:r w:rsidRPr="00061D5B">
        <w:rPr>
          <w:sz w:val="28"/>
          <w:szCs w:val="28"/>
        </w:rPr>
        <w:t xml:space="preserve"> ранее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proofErr w:type="gramStart"/>
      <w:r w:rsidRPr="00061D5B">
        <w:rPr>
          <w:sz w:val="28"/>
          <w:szCs w:val="28"/>
        </w:rPr>
        <w:t>подконтрольную</w:t>
      </w:r>
      <w:proofErr w:type="gramEnd"/>
      <w:r w:rsidRPr="00061D5B">
        <w:rPr>
          <w:sz w:val="28"/>
          <w:szCs w:val="28"/>
        </w:rPr>
        <w:t xml:space="preserve"> по роду занимаемой 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 w:rsidRPr="00061D5B">
        <w:rPr>
          <w:sz w:val="28"/>
          <w:szCs w:val="28"/>
        </w:rPr>
        <w:t>должности организацию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793183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  <w:r w:rsidRPr="00061D5B">
        <w:rPr>
          <w:sz w:val="28"/>
          <w:szCs w:val="28"/>
        </w:rPr>
        <w:t xml:space="preserve">В соответствии со статьёй 12 Федерального закона от 25.12.2008 </w:t>
      </w:r>
    </w:p>
    <w:p w:rsidR="00D80DBC" w:rsidRDefault="00D80DBC" w:rsidP="00793183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0"/>
        <w:rPr>
          <w:sz w:val="28"/>
          <w:szCs w:val="28"/>
        </w:rPr>
      </w:pPr>
      <w:r w:rsidRPr="00061D5B">
        <w:rPr>
          <w:sz w:val="28"/>
          <w:szCs w:val="28"/>
        </w:rPr>
        <w:t>№ 273- ФЗ</w:t>
      </w:r>
      <w:r w:rsidR="00061D5B" w:rsidRPr="00061D5B">
        <w:rPr>
          <w:sz w:val="28"/>
          <w:szCs w:val="28"/>
        </w:rPr>
        <w:t>»</w:t>
      </w:r>
      <w:r w:rsidRPr="00061D5B">
        <w:rPr>
          <w:sz w:val="28"/>
          <w:szCs w:val="28"/>
        </w:rPr>
        <w:t xml:space="preserve"> «О противодействии коррупции», Федеральным законом</w:t>
      </w:r>
      <w:r w:rsidR="00061D5B" w:rsidRPr="00061D5B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Pr="00061D5B">
        <w:rPr>
          <w:sz w:val="28"/>
          <w:szCs w:val="28"/>
        </w:rPr>
        <w:t xml:space="preserve"> Устав</w:t>
      </w:r>
      <w:r w:rsidR="00061D5B" w:rsidRPr="00061D5B">
        <w:rPr>
          <w:sz w:val="28"/>
          <w:szCs w:val="28"/>
        </w:rPr>
        <w:t>ом</w:t>
      </w:r>
      <w:r w:rsidRPr="00061D5B">
        <w:rPr>
          <w:sz w:val="28"/>
          <w:szCs w:val="28"/>
        </w:rPr>
        <w:t xml:space="preserve"> Никольского сельсовета, Совет депутатов </w:t>
      </w:r>
      <w:proofErr w:type="gramStart"/>
      <w:r w:rsidRPr="00061D5B">
        <w:rPr>
          <w:sz w:val="28"/>
          <w:szCs w:val="28"/>
        </w:rPr>
        <w:t>р</w:t>
      </w:r>
      <w:proofErr w:type="gramEnd"/>
      <w:r w:rsidRPr="00061D5B">
        <w:rPr>
          <w:sz w:val="28"/>
          <w:szCs w:val="28"/>
        </w:rPr>
        <w:t xml:space="preserve"> е ш и л:</w:t>
      </w:r>
    </w:p>
    <w:p w:rsidR="00793183" w:rsidRPr="00061D5B" w:rsidRDefault="00793183" w:rsidP="00793183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0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061D5B" w:rsidP="00061D5B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        1.</w:t>
      </w:r>
      <w:r w:rsidR="00D80DBC" w:rsidRPr="00061D5B">
        <w:rPr>
          <w:sz w:val="28"/>
          <w:szCs w:val="28"/>
        </w:rPr>
        <w:t xml:space="preserve">Утвердить </w:t>
      </w:r>
      <w:r w:rsidRPr="00061D5B">
        <w:rPr>
          <w:sz w:val="28"/>
          <w:szCs w:val="28"/>
        </w:rPr>
        <w:t>Порядок уведомления о поступлении на работу в ранее подконтрольную по роду занимаемой должности организацию</w:t>
      </w:r>
      <w:r w:rsidR="00D80DBC" w:rsidRPr="00061D5B">
        <w:rPr>
          <w:sz w:val="28"/>
          <w:szCs w:val="28"/>
        </w:rPr>
        <w:t>, согласно приложению.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pos="862"/>
          <w:tab w:val="left" w:leader="underscore" w:pos="6497"/>
        </w:tabs>
        <w:spacing w:before="0" w:line="240" w:lineRule="auto"/>
        <w:ind w:right="40" w:firstLine="0"/>
        <w:rPr>
          <w:sz w:val="28"/>
          <w:szCs w:val="28"/>
        </w:rPr>
      </w:pPr>
    </w:p>
    <w:p w:rsidR="00D80DBC" w:rsidRPr="00061D5B" w:rsidRDefault="00061D5B" w:rsidP="00061D5B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       2.</w:t>
      </w:r>
      <w:r w:rsidR="00D80DBC" w:rsidRPr="00061D5B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>Глава муниципального образования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 xml:space="preserve">Никольский сельсовет                                      </w:t>
      </w:r>
      <w:r w:rsidR="00793183">
        <w:rPr>
          <w:sz w:val="28"/>
          <w:szCs w:val="28"/>
        </w:rPr>
        <w:t xml:space="preserve">                          </w:t>
      </w:r>
      <w:r w:rsidRPr="00061D5B">
        <w:rPr>
          <w:sz w:val="28"/>
          <w:szCs w:val="28"/>
        </w:rPr>
        <w:t>В.Н. Панченко</w:t>
      </w: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601A7A" w:rsidRDefault="00601A7A"/>
    <w:p w:rsidR="00061D5B" w:rsidRDefault="00061D5B"/>
    <w:p w:rsidR="00061D5B" w:rsidRDefault="00061D5B"/>
    <w:p w:rsidR="00061D5B" w:rsidRDefault="00061D5B"/>
    <w:p w:rsidR="00061D5B" w:rsidRDefault="00793183" w:rsidP="00793183">
      <w:pPr>
        <w:pStyle w:val="a3"/>
        <w:shd w:val="clear" w:color="auto" w:fill="auto"/>
        <w:spacing w:before="0" w:line="240" w:lineRule="auto"/>
        <w:ind w:left="1259" w:hanging="12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61D5B" w:rsidRPr="00061D5B">
        <w:rPr>
          <w:sz w:val="28"/>
          <w:szCs w:val="28"/>
        </w:rPr>
        <w:t>Приложение к решению</w:t>
      </w:r>
    </w:p>
    <w:p w:rsidR="00061D5B" w:rsidRDefault="00793183" w:rsidP="00793183">
      <w:pPr>
        <w:pStyle w:val="a3"/>
        <w:shd w:val="clear" w:color="auto" w:fill="auto"/>
        <w:spacing w:before="0" w:line="240" w:lineRule="auto"/>
        <w:ind w:left="1259" w:hanging="12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61D5B">
        <w:rPr>
          <w:sz w:val="28"/>
          <w:szCs w:val="28"/>
        </w:rPr>
        <w:t>Совета депутатов</w:t>
      </w:r>
    </w:p>
    <w:p w:rsidR="00061D5B" w:rsidRDefault="00793183" w:rsidP="00793183">
      <w:pPr>
        <w:pStyle w:val="a3"/>
        <w:shd w:val="clear" w:color="auto" w:fill="auto"/>
        <w:spacing w:before="0" w:line="240" w:lineRule="auto"/>
        <w:ind w:left="1259" w:hanging="12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8B214A">
        <w:rPr>
          <w:sz w:val="28"/>
          <w:szCs w:val="28"/>
        </w:rPr>
        <w:t>о</w:t>
      </w:r>
      <w:r w:rsidR="00061D5B">
        <w:rPr>
          <w:sz w:val="28"/>
          <w:szCs w:val="28"/>
        </w:rPr>
        <w:t>т 18.10.2013 № 116</w:t>
      </w:r>
    </w:p>
    <w:p w:rsidR="00793183" w:rsidRDefault="00793183" w:rsidP="00793183">
      <w:pPr>
        <w:pStyle w:val="a3"/>
        <w:shd w:val="clear" w:color="auto" w:fill="auto"/>
        <w:spacing w:before="0" w:line="240" w:lineRule="auto"/>
        <w:ind w:left="1259" w:hanging="1259"/>
        <w:rPr>
          <w:sz w:val="28"/>
          <w:szCs w:val="28"/>
        </w:rPr>
      </w:pPr>
    </w:p>
    <w:p w:rsidR="008B214A" w:rsidRPr="00061D5B" w:rsidRDefault="008B214A" w:rsidP="00061D5B">
      <w:pPr>
        <w:pStyle w:val="a3"/>
        <w:shd w:val="clear" w:color="auto" w:fill="auto"/>
        <w:spacing w:before="0" w:after="8" w:line="220" w:lineRule="exact"/>
        <w:ind w:left="7360"/>
        <w:jc w:val="left"/>
        <w:rPr>
          <w:sz w:val="28"/>
          <w:szCs w:val="28"/>
        </w:rPr>
      </w:pPr>
    </w:p>
    <w:p w:rsidR="00061D5B" w:rsidRPr="00061D5B" w:rsidRDefault="00061D5B" w:rsidP="00793183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29"/>
      <w:r w:rsidRPr="00061D5B">
        <w:rPr>
          <w:rFonts w:ascii="Times New Roman" w:hAnsi="Times New Roman" w:cs="Times New Roman"/>
          <w:sz w:val="28"/>
          <w:szCs w:val="28"/>
        </w:rPr>
        <w:t>ПОРЯДОК</w:t>
      </w:r>
      <w:bookmarkEnd w:id="0"/>
    </w:p>
    <w:p w:rsidR="00061D5B" w:rsidRDefault="00061D5B" w:rsidP="00793183">
      <w:pPr>
        <w:pStyle w:val="20"/>
        <w:keepNext/>
        <w:keepLines/>
        <w:shd w:val="clear" w:color="auto" w:fill="auto"/>
        <w:spacing w:after="0" w:line="240" w:lineRule="auto"/>
        <w:ind w:firstLine="1520"/>
        <w:rPr>
          <w:rFonts w:ascii="Times New Roman" w:hAnsi="Times New Roman" w:cs="Times New Roman"/>
          <w:sz w:val="28"/>
          <w:szCs w:val="28"/>
        </w:rPr>
      </w:pPr>
      <w:bookmarkStart w:id="1" w:name="bookmark30"/>
      <w:r w:rsidRPr="00061D5B">
        <w:rPr>
          <w:rFonts w:ascii="Times New Roman" w:hAnsi="Times New Roman" w:cs="Times New Roman"/>
          <w:sz w:val="28"/>
          <w:szCs w:val="28"/>
        </w:rPr>
        <w:t>УВЕДОМЛЕНИЯ О ПОСТУПЛЕНИИ НА РАБОТУ В РАНЕЕ ПОДКОНТРОЛЬНУЮ ПО РОДУ ЗАНИМАЕМОЙ ДОЛЖНОСТИ ОРГАНИЗАЦИЮ</w:t>
      </w:r>
      <w:bookmarkEnd w:id="1"/>
    </w:p>
    <w:p w:rsidR="008B214A" w:rsidRPr="00061D5B" w:rsidRDefault="008B214A" w:rsidP="00793183">
      <w:pPr>
        <w:pStyle w:val="20"/>
        <w:keepNext/>
        <w:keepLines/>
        <w:shd w:val="clear" w:color="auto" w:fill="auto"/>
        <w:spacing w:after="0" w:line="240" w:lineRule="auto"/>
        <w:ind w:firstLine="1520"/>
        <w:rPr>
          <w:rFonts w:ascii="Times New Roman" w:hAnsi="Times New Roman" w:cs="Times New Roman"/>
          <w:sz w:val="28"/>
          <w:szCs w:val="28"/>
        </w:rPr>
      </w:pPr>
    </w:p>
    <w:p w:rsidR="008B214A" w:rsidRPr="008B214A" w:rsidRDefault="00793183" w:rsidP="00793183">
      <w:pPr>
        <w:pStyle w:val="a3"/>
        <w:shd w:val="clear" w:color="auto" w:fill="auto"/>
        <w:tabs>
          <w:tab w:val="left" w:pos="826"/>
          <w:tab w:val="left" w:leader="underscore" w:pos="1810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B214A">
        <w:rPr>
          <w:sz w:val="28"/>
          <w:szCs w:val="28"/>
        </w:rPr>
        <w:t>1.</w:t>
      </w:r>
      <w:r w:rsidR="008B214A" w:rsidRPr="008B214A">
        <w:rPr>
          <w:sz w:val="28"/>
          <w:szCs w:val="28"/>
        </w:rPr>
        <w:t xml:space="preserve">Гражданин, замещавший должность муниципальной службы, включенную в перечень должностей муниципальной службы, обязан в течение </w:t>
      </w:r>
      <w:r w:rsidR="008B214A">
        <w:rPr>
          <w:sz w:val="28"/>
          <w:szCs w:val="28"/>
        </w:rPr>
        <w:t xml:space="preserve">двух </w:t>
      </w:r>
      <w:r w:rsidR="008B214A" w:rsidRPr="008B214A">
        <w:rPr>
          <w:sz w:val="28"/>
          <w:szCs w:val="28"/>
        </w:rPr>
        <w:t xml:space="preserve"> лет со дня увольнения с муниципаль</w:t>
      </w:r>
      <w:r w:rsidR="008B214A" w:rsidRPr="008B214A">
        <w:rPr>
          <w:sz w:val="28"/>
          <w:szCs w:val="28"/>
        </w:rPr>
        <w:softHyphen/>
        <w:t>ной службы до заключения трудового договора или гражданско-правового договора уведомлять комиссию по соблюдению требований к служебному поведению муницип</w:t>
      </w:r>
      <w:r w:rsidR="0060759E">
        <w:rPr>
          <w:sz w:val="28"/>
          <w:szCs w:val="28"/>
        </w:rPr>
        <w:t xml:space="preserve">альных служащих </w:t>
      </w:r>
      <w:proofErr w:type="spellStart"/>
      <w:r w:rsidR="0060759E">
        <w:rPr>
          <w:sz w:val="28"/>
          <w:szCs w:val="28"/>
        </w:rPr>
        <w:t>администра</w:t>
      </w:r>
      <w:r>
        <w:rPr>
          <w:sz w:val="28"/>
          <w:szCs w:val="28"/>
        </w:rPr>
        <w:t>-</w:t>
      </w:r>
      <w:r w:rsidR="0060759E">
        <w:rPr>
          <w:sz w:val="28"/>
          <w:szCs w:val="28"/>
        </w:rPr>
        <w:t>ции</w:t>
      </w:r>
      <w:proofErr w:type="spellEnd"/>
      <w:r w:rsidR="0060759E">
        <w:rPr>
          <w:sz w:val="28"/>
          <w:szCs w:val="28"/>
        </w:rPr>
        <w:t xml:space="preserve"> </w:t>
      </w:r>
      <w:r w:rsidR="008B214A" w:rsidRPr="008B214A">
        <w:rPr>
          <w:sz w:val="28"/>
          <w:szCs w:val="28"/>
        </w:rPr>
        <w:t>и урегулированию конфликта интересов (далее - комиссия) о намерении за</w:t>
      </w:r>
      <w:r w:rsidR="008B214A" w:rsidRPr="008B214A">
        <w:rPr>
          <w:sz w:val="28"/>
          <w:szCs w:val="28"/>
        </w:rPr>
        <w:softHyphen/>
        <w:t>мещать на условиях трудового договора должности в организации и (или) выполнять</w:t>
      </w:r>
      <w:proofErr w:type="gramEnd"/>
      <w:r w:rsidR="008B214A" w:rsidRPr="008B214A">
        <w:rPr>
          <w:sz w:val="28"/>
          <w:szCs w:val="28"/>
        </w:rPr>
        <w:t xml:space="preserve">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</w:t>
      </w:r>
      <w:r w:rsidR="008B214A" w:rsidRPr="008B214A">
        <w:rPr>
          <w:sz w:val="28"/>
          <w:szCs w:val="28"/>
        </w:rPr>
        <w:softHyphen/>
        <w:t>ния данной организацией входили в должностные (служебные) обязанности муниципального служащего.</w:t>
      </w:r>
    </w:p>
    <w:p w:rsidR="008B214A" w:rsidRPr="008B214A" w:rsidRDefault="008B214A" w:rsidP="00793183">
      <w:pPr>
        <w:pStyle w:val="a3"/>
        <w:shd w:val="clear" w:color="auto" w:fill="auto"/>
        <w:tabs>
          <w:tab w:val="left" w:pos="826"/>
          <w:tab w:val="left" w:leader="underscore" w:pos="1810"/>
        </w:tabs>
        <w:spacing w:before="0" w:line="240" w:lineRule="auto"/>
        <w:ind w:firstLine="0"/>
        <w:rPr>
          <w:sz w:val="28"/>
          <w:szCs w:val="28"/>
        </w:rPr>
      </w:pPr>
    </w:p>
    <w:p w:rsidR="008B214A" w:rsidRPr="008B214A" w:rsidRDefault="00793183" w:rsidP="00793183">
      <w:pPr>
        <w:pStyle w:val="a3"/>
        <w:shd w:val="clear" w:color="auto" w:fill="auto"/>
        <w:tabs>
          <w:tab w:val="left" w:pos="802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14A">
        <w:rPr>
          <w:sz w:val="28"/>
          <w:szCs w:val="28"/>
        </w:rPr>
        <w:t>2.</w:t>
      </w:r>
      <w:r w:rsidR="008B214A" w:rsidRPr="008B214A">
        <w:rPr>
          <w:sz w:val="28"/>
          <w:szCs w:val="28"/>
        </w:rPr>
        <w:t>Уведомление направляется в комиссию в письменном виде. В уведомлении указывают</w:t>
      </w:r>
      <w:r w:rsidR="008B214A" w:rsidRPr="008B214A">
        <w:rPr>
          <w:sz w:val="28"/>
          <w:szCs w:val="28"/>
        </w:rPr>
        <w:softHyphen/>
        <w:t>ся: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адрес организации;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должность муниципальной службы, которую замещал гражданин;</w:t>
      </w:r>
    </w:p>
    <w:p w:rsid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адрес места жительства, контактный телефон гражданина, замещавшего должность муни</w:t>
      </w:r>
      <w:r w:rsidRPr="008B214A">
        <w:rPr>
          <w:sz w:val="28"/>
          <w:szCs w:val="28"/>
        </w:rPr>
        <w:softHyphen/>
        <w:t>ципальной службы.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</w:p>
    <w:p w:rsidR="008B214A" w:rsidRDefault="00793183" w:rsidP="00793183">
      <w:pPr>
        <w:pStyle w:val="a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14A">
        <w:rPr>
          <w:sz w:val="28"/>
          <w:szCs w:val="28"/>
        </w:rPr>
        <w:t>3.</w:t>
      </w:r>
      <w:r w:rsidR="008B214A" w:rsidRPr="008B214A">
        <w:rPr>
          <w:sz w:val="28"/>
          <w:szCs w:val="28"/>
        </w:rPr>
        <w:t>Комиссия обязана рассмотреть письменное уведомление гражданина в течение 7 дней со дня поступления указанного уведомления, о принятом решении направить гражданину пись</w:t>
      </w:r>
      <w:r w:rsidR="008B214A" w:rsidRPr="008B214A">
        <w:rPr>
          <w:sz w:val="28"/>
          <w:szCs w:val="28"/>
        </w:rPr>
        <w:softHyphen/>
        <w:t>менное уведомление не позднее следующего рабочего дня и уведомить его устно в течение 3 рабочих дней.</w:t>
      </w:r>
    </w:p>
    <w:p w:rsidR="008B214A" w:rsidRDefault="008B214A" w:rsidP="00793183">
      <w:pPr>
        <w:pStyle w:val="a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8"/>
          <w:szCs w:val="28"/>
        </w:rPr>
      </w:pPr>
    </w:p>
    <w:p w:rsidR="00793183" w:rsidRDefault="00793183" w:rsidP="00793183">
      <w:pPr>
        <w:pStyle w:val="a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8"/>
          <w:szCs w:val="28"/>
        </w:rPr>
      </w:pPr>
    </w:p>
    <w:p w:rsidR="00793183" w:rsidRDefault="00793183" w:rsidP="00793183">
      <w:pPr>
        <w:pStyle w:val="a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8"/>
          <w:szCs w:val="28"/>
        </w:rPr>
      </w:pPr>
    </w:p>
    <w:p w:rsidR="00793183" w:rsidRPr="008B214A" w:rsidRDefault="00793183" w:rsidP="00793183">
      <w:pPr>
        <w:pStyle w:val="a3"/>
        <w:shd w:val="clear" w:color="auto" w:fill="auto"/>
        <w:tabs>
          <w:tab w:val="left" w:pos="817"/>
        </w:tabs>
        <w:spacing w:before="0" w:line="240" w:lineRule="auto"/>
        <w:ind w:firstLine="0"/>
        <w:rPr>
          <w:sz w:val="28"/>
          <w:szCs w:val="28"/>
        </w:rPr>
      </w:pPr>
    </w:p>
    <w:p w:rsidR="008B214A" w:rsidRPr="008B214A" w:rsidRDefault="00793183" w:rsidP="00793183">
      <w:pPr>
        <w:pStyle w:val="a3"/>
        <w:shd w:val="clear" w:color="auto" w:fill="auto"/>
        <w:tabs>
          <w:tab w:val="left" w:pos="80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B214A">
        <w:rPr>
          <w:sz w:val="28"/>
          <w:szCs w:val="28"/>
        </w:rPr>
        <w:t>4.</w:t>
      </w:r>
      <w:r w:rsidR="008B214A" w:rsidRPr="008B214A">
        <w:rPr>
          <w:sz w:val="28"/>
          <w:szCs w:val="28"/>
        </w:rPr>
        <w:t>По итогам рассмотрения уведомления комиссия выносит одно из следующих решений:</w:t>
      </w:r>
    </w:p>
    <w:p w:rsidR="008B214A" w:rsidRP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дать гражданину согласие на замещение должности либо на выполнение работы на усло</w:t>
      </w:r>
      <w:r w:rsidRPr="008B214A">
        <w:rPr>
          <w:sz w:val="28"/>
          <w:szCs w:val="28"/>
        </w:rPr>
        <w:softHyphen/>
        <w:t>виях гражданско-правового договора в организации, если отдельные функции по муниципаль</w:t>
      </w:r>
      <w:r w:rsidRPr="008B214A">
        <w:rPr>
          <w:sz w:val="28"/>
          <w:szCs w:val="28"/>
        </w:rPr>
        <w:softHyphen/>
        <w:t>ному управлению этой организацией входили в его должностные (служебные) обязанности;</w:t>
      </w:r>
    </w:p>
    <w:p w:rsidR="008B214A" w:rsidRDefault="008B214A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8B214A">
        <w:rPr>
          <w:sz w:val="28"/>
          <w:szCs w:val="28"/>
        </w:rPr>
        <w:t>отказать гражданину в замещении должности либо в выполнении работы на условиях гра</w:t>
      </w:r>
      <w:r w:rsidRPr="008B214A">
        <w:rPr>
          <w:sz w:val="28"/>
          <w:szCs w:val="28"/>
        </w:rPr>
        <w:softHyphen/>
        <w:t>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мотиви</w:t>
      </w:r>
      <w:r w:rsidRPr="008B214A">
        <w:rPr>
          <w:sz w:val="28"/>
          <w:szCs w:val="28"/>
        </w:rPr>
        <w:softHyphen/>
        <w:t>ровав свой отказ.</w:t>
      </w:r>
    </w:p>
    <w:p w:rsidR="00211A97" w:rsidRPr="008B214A" w:rsidRDefault="00211A97" w:rsidP="00793183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bookmarkStart w:id="2" w:name="_GoBack"/>
      <w:bookmarkEnd w:id="2"/>
    </w:p>
    <w:p w:rsidR="008B214A" w:rsidRDefault="00793183" w:rsidP="00793183">
      <w:pPr>
        <w:pStyle w:val="a3"/>
        <w:shd w:val="clear" w:color="auto" w:fill="auto"/>
        <w:tabs>
          <w:tab w:val="left" w:pos="802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0333">
        <w:rPr>
          <w:sz w:val="28"/>
          <w:szCs w:val="28"/>
        </w:rPr>
        <w:t xml:space="preserve"> </w:t>
      </w:r>
      <w:r w:rsidR="008B214A">
        <w:rPr>
          <w:sz w:val="28"/>
          <w:szCs w:val="28"/>
        </w:rPr>
        <w:t>5.</w:t>
      </w:r>
      <w:r w:rsidR="008B214A" w:rsidRPr="008B214A">
        <w:rPr>
          <w:sz w:val="28"/>
          <w:szCs w:val="28"/>
        </w:rPr>
        <w:t>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</w:t>
      </w:r>
      <w:r w:rsidR="008B214A" w:rsidRPr="008B214A">
        <w:rPr>
          <w:sz w:val="28"/>
          <w:szCs w:val="28"/>
        </w:rPr>
        <w:softHyphen/>
        <w:t>рактер.</w:t>
      </w:r>
    </w:p>
    <w:p w:rsidR="008B214A" w:rsidRPr="008B214A" w:rsidRDefault="008B214A" w:rsidP="00793183">
      <w:pPr>
        <w:pStyle w:val="a3"/>
        <w:shd w:val="clear" w:color="auto" w:fill="auto"/>
        <w:tabs>
          <w:tab w:val="left" w:pos="802"/>
        </w:tabs>
        <w:spacing w:before="0" w:line="240" w:lineRule="auto"/>
        <w:ind w:firstLine="0"/>
        <w:rPr>
          <w:sz w:val="28"/>
          <w:szCs w:val="28"/>
        </w:rPr>
      </w:pPr>
    </w:p>
    <w:p w:rsidR="008B214A" w:rsidRDefault="00793183" w:rsidP="00793183">
      <w:pPr>
        <w:pStyle w:val="a3"/>
        <w:shd w:val="clear" w:color="auto" w:fill="auto"/>
        <w:tabs>
          <w:tab w:val="left" w:pos="792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0333">
        <w:rPr>
          <w:sz w:val="28"/>
          <w:szCs w:val="28"/>
        </w:rPr>
        <w:t xml:space="preserve"> </w:t>
      </w:r>
      <w:r w:rsidR="008B214A">
        <w:rPr>
          <w:sz w:val="28"/>
          <w:szCs w:val="28"/>
        </w:rPr>
        <w:t>6.</w:t>
      </w:r>
      <w:r w:rsidR="008B214A" w:rsidRPr="008B214A">
        <w:rPr>
          <w:sz w:val="28"/>
          <w:szCs w:val="28"/>
        </w:rPr>
        <w:t>Копия протокола или выписка из него приобщается к личному делу гражданина, в от</w:t>
      </w:r>
      <w:r w:rsidR="008B214A" w:rsidRPr="008B214A">
        <w:rPr>
          <w:sz w:val="28"/>
          <w:szCs w:val="28"/>
        </w:rPr>
        <w:softHyphen/>
        <w:t>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214A" w:rsidRPr="008B214A" w:rsidRDefault="008B214A" w:rsidP="00793183">
      <w:pPr>
        <w:pStyle w:val="a3"/>
        <w:shd w:val="clear" w:color="auto" w:fill="auto"/>
        <w:tabs>
          <w:tab w:val="left" w:pos="792"/>
        </w:tabs>
        <w:spacing w:before="0" w:line="240" w:lineRule="auto"/>
        <w:ind w:firstLine="0"/>
        <w:rPr>
          <w:sz w:val="28"/>
          <w:szCs w:val="28"/>
        </w:rPr>
      </w:pPr>
    </w:p>
    <w:p w:rsidR="00061D5B" w:rsidRPr="00061D5B" w:rsidRDefault="00793183" w:rsidP="00793183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61D5B" w:rsidRPr="00061D5B" w:rsidSect="00793183">
          <w:pgSz w:w="11905" w:h="16837"/>
          <w:pgMar w:top="851" w:right="848" w:bottom="1374" w:left="1604" w:header="0" w:footer="3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4A">
        <w:rPr>
          <w:rFonts w:ascii="Times New Roman" w:hAnsi="Times New Roman" w:cs="Times New Roman"/>
          <w:sz w:val="28"/>
          <w:szCs w:val="28"/>
        </w:rPr>
        <w:t xml:space="preserve">7. </w:t>
      </w:r>
      <w:r w:rsidR="008B214A" w:rsidRPr="008B214A">
        <w:rPr>
          <w:rFonts w:ascii="Times New Roman" w:hAnsi="Times New Roman" w:cs="Times New Roman"/>
          <w:sz w:val="28"/>
          <w:szCs w:val="28"/>
        </w:rPr>
        <w:t>Копия протокола или выписка из него направляется в организацию, в которой гражданин 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="008B214A" w:rsidRPr="008B214A">
        <w:rPr>
          <w:rFonts w:ascii="Times New Roman" w:hAnsi="Times New Roman" w:cs="Times New Roman"/>
          <w:sz w:val="28"/>
          <w:szCs w:val="28"/>
        </w:rPr>
        <w:t xml:space="preserve">служебные) </w:t>
      </w:r>
      <w:proofErr w:type="gramEnd"/>
      <w:r w:rsidR="008B214A" w:rsidRPr="008B214A">
        <w:rPr>
          <w:rFonts w:ascii="Times New Roman" w:hAnsi="Times New Roman" w:cs="Times New Roman"/>
          <w:sz w:val="28"/>
          <w:szCs w:val="28"/>
        </w:rPr>
        <w:t>обязанности, обязан при заключении трудового дого</w:t>
      </w:r>
      <w:r w:rsidR="008B214A" w:rsidRPr="008B214A">
        <w:rPr>
          <w:rFonts w:ascii="Times New Roman" w:hAnsi="Times New Roman" w:cs="Times New Roman"/>
          <w:sz w:val="28"/>
          <w:szCs w:val="28"/>
        </w:rPr>
        <w:softHyphen/>
        <w:t>вора и (или) гражданско-правового договора сообщить работодателю сведения о последнем</w:t>
      </w:r>
    </w:p>
    <w:p w:rsidR="00061D5B" w:rsidRPr="00061D5B" w:rsidRDefault="00061D5B">
      <w:pPr>
        <w:rPr>
          <w:sz w:val="28"/>
          <w:szCs w:val="28"/>
        </w:rPr>
      </w:pPr>
    </w:p>
    <w:sectPr w:rsidR="00061D5B" w:rsidRPr="000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A1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6D41151E"/>
    <w:multiLevelType w:val="multilevel"/>
    <w:tmpl w:val="640A57F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C"/>
    <w:rsid w:val="00061D5B"/>
    <w:rsid w:val="00186A4A"/>
    <w:rsid w:val="00211A97"/>
    <w:rsid w:val="00601A7A"/>
    <w:rsid w:val="0060759E"/>
    <w:rsid w:val="006E0333"/>
    <w:rsid w:val="00793183"/>
    <w:rsid w:val="007E61CB"/>
    <w:rsid w:val="008B214A"/>
    <w:rsid w:val="00D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0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3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0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3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2013-12-02T10:58:00Z</cp:lastPrinted>
  <dcterms:created xsi:type="dcterms:W3CDTF">2013-10-15T04:11:00Z</dcterms:created>
  <dcterms:modified xsi:type="dcterms:W3CDTF">2013-12-02T11:13:00Z</dcterms:modified>
</cp:coreProperties>
</file>