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C5" w:rsidRPr="009348C5" w:rsidRDefault="009348C5" w:rsidP="009348C5">
      <w:pPr>
        <w:widowControl/>
        <w:suppressAutoHyphens w:val="0"/>
        <w:autoSpaceDE/>
        <w:ind w:right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9348C5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             </w:t>
      </w:r>
    </w:p>
    <w:p w:rsidR="009348C5" w:rsidRPr="009348C5" w:rsidRDefault="009348C5" w:rsidP="009348C5">
      <w:pPr>
        <w:widowControl/>
        <w:suppressAutoHyphens w:val="0"/>
        <w:autoSpaceDE/>
        <w:ind w:right="567"/>
        <w:rPr>
          <w:rFonts w:ascii="Times New Roman" w:hAnsi="Times New Roman" w:cs="Times New Roman"/>
          <w:sz w:val="28"/>
          <w:szCs w:val="28"/>
          <w:lang w:eastAsia="ru-RU"/>
        </w:rPr>
      </w:pPr>
      <w:r w:rsidRPr="009348C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                                                                   </w:t>
      </w:r>
    </w:p>
    <w:p w:rsidR="009348C5" w:rsidRPr="009348C5" w:rsidRDefault="009348C5" w:rsidP="009348C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9348C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348C5">
        <w:rPr>
          <w:rFonts w:ascii="Times New Roman" w:hAnsi="Times New Roman" w:cs="Times New Roman"/>
          <w:sz w:val="28"/>
          <w:szCs w:val="28"/>
          <w:lang w:eastAsia="ru-RU"/>
        </w:rPr>
        <w:t>Никольский сельсовет</w:t>
      </w:r>
    </w:p>
    <w:p w:rsidR="009348C5" w:rsidRPr="009348C5" w:rsidRDefault="009348C5" w:rsidP="009348C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9348C5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348C5">
        <w:rPr>
          <w:rFonts w:ascii="Times New Roman" w:hAnsi="Times New Roman" w:cs="Times New Roman"/>
          <w:sz w:val="28"/>
          <w:szCs w:val="28"/>
          <w:lang w:eastAsia="ru-RU"/>
        </w:rPr>
        <w:t>Сакмарского района</w:t>
      </w:r>
    </w:p>
    <w:p w:rsidR="009348C5" w:rsidRPr="009348C5" w:rsidRDefault="009348C5" w:rsidP="009348C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9348C5">
        <w:rPr>
          <w:rFonts w:ascii="Times New Roman" w:hAnsi="Times New Roman" w:cs="Times New Roman"/>
          <w:sz w:val="28"/>
          <w:szCs w:val="28"/>
          <w:lang w:eastAsia="ru-RU"/>
        </w:rPr>
        <w:t xml:space="preserve">   Оренбургской области</w:t>
      </w:r>
    </w:p>
    <w:p w:rsidR="009348C5" w:rsidRPr="009348C5" w:rsidRDefault="009348C5" w:rsidP="009348C5">
      <w:pPr>
        <w:widowControl/>
        <w:suppressAutoHyphens w:val="0"/>
        <w:autoSpaceDE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348C5">
        <w:rPr>
          <w:rFonts w:ascii="Times New Roman" w:hAnsi="Times New Roman" w:cs="Times New Roman"/>
          <w:sz w:val="28"/>
          <w:szCs w:val="28"/>
          <w:lang w:eastAsia="ru-RU"/>
        </w:rPr>
        <w:t xml:space="preserve">    ПОСТАНОВЛЕНИЕ</w:t>
      </w:r>
    </w:p>
    <w:p w:rsidR="009348C5" w:rsidRPr="009348C5" w:rsidRDefault="009348C5" w:rsidP="009348C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348C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348C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DA33B8">
        <w:rPr>
          <w:rFonts w:ascii="Times New Roman" w:hAnsi="Times New Roman" w:cs="Times New Roman"/>
          <w:sz w:val="28"/>
          <w:szCs w:val="28"/>
          <w:u w:val="single"/>
          <w:lang w:eastAsia="ru-RU"/>
        </w:rPr>
        <w:t>27</w:t>
      </w:r>
      <w:r w:rsidRPr="009348C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.03.2020  №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2</w:t>
      </w:r>
      <w:r w:rsidR="00DA33B8">
        <w:rPr>
          <w:rFonts w:ascii="Times New Roman" w:hAnsi="Times New Roman" w:cs="Times New Roman"/>
          <w:sz w:val="28"/>
          <w:szCs w:val="28"/>
          <w:u w:val="single"/>
          <w:lang w:eastAsia="ru-RU"/>
        </w:rPr>
        <w:t>1</w:t>
      </w:r>
      <w:r w:rsidRPr="009348C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-</w:t>
      </w:r>
      <w:proofErr w:type="gramStart"/>
      <w:r w:rsidRPr="009348C5">
        <w:rPr>
          <w:rFonts w:ascii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End"/>
    </w:p>
    <w:p w:rsidR="009348C5" w:rsidRPr="009348C5" w:rsidRDefault="009348C5" w:rsidP="009348C5">
      <w:pPr>
        <w:suppressAutoHyphens w:val="0"/>
        <w:autoSpaceDN w:val="0"/>
        <w:adjustRightInd w:val="0"/>
        <w:ind w:right="-142"/>
        <w:rPr>
          <w:rFonts w:ascii="Times New Roman" w:hAnsi="Times New Roman" w:cs="Times New Roman"/>
          <w:sz w:val="28"/>
          <w:szCs w:val="28"/>
          <w:lang w:eastAsia="ru-RU"/>
        </w:rPr>
      </w:pPr>
      <w:r w:rsidRPr="009348C5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348C5">
        <w:rPr>
          <w:rFonts w:ascii="Times New Roman" w:hAnsi="Times New Roman" w:cs="Times New Roman"/>
          <w:sz w:val="28"/>
          <w:szCs w:val="28"/>
          <w:lang w:eastAsia="ru-RU"/>
        </w:rPr>
        <w:t>с. Никольское</w:t>
      </w:r>
    </w:p>
    <w:p w:rsidR="00D66987" w:rsidRDefault="00D66987" w:rsidP="00D66987">
      <w:pPr>
        <w:shd w:val="clear" w:color="auto" w:fill="FFFFFF"/>
        <w:tabs>
          <w:tab w:val="left" w:pos="3898"/>
        </w:tabs>
        <w:ind w:left="96" w:right="4915"/>
        <w:jc w:val="both"/>
        <w:rPr>
          <w:sz w:val="26"/>
          <w:szCs w:val="26"/>
        </w:rPr>
      </w:pPr>
    </w:p>
    <w:p w:rsidR="00D11C2E" w:rsidRPr="00D66987" w:rsidRDefault="00D11C2E" w:rsidP="00D66987">
      <w:pPr>
        <w:shd w:val="clear" w:color="auto" w:fill="FFFFFF"/>
        <w:tabs>
          <w:tab w:val="left" w:pos="3898"/>
        </w:tabs>
        <w:ind w:left="96" w:right="4915"/>
        <w:jc w:val="both"/>
        <w:rPr>
          <w:sz w:val="26"/>
          <w:szCs w:val="26"/>
        </w:rPr>
      </w:pPr>
    </w:p>
    <w:p w:rsidR="00D66987" w:rsidRPr="00D66987" w:rsidRDefault="00D66987" w:rsidP="00D6698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66987" w:rsidRPr="004B457A" w:rsidRDefault="00D66987" w:rsidP="00DA33B8">
      <w:pPr>
        <w:rPr>
          <w:rFonts w:ascii="Times New Roman" w:hAnsi="Times New Roman" w:cs="Times New Roman"/>
          <w:sz w:val="28"/>
          <w:szCs w:val="28"/>
        </w:rPr>
      </w:pPr>
      <w:r w:rsidRPr="004B457A">
        <w:rPr>
          <w:rFonts w:ascii="Times New Roman" w:hAnsi="Times New Roman" w:cs="Times New Roman"/>
          <w:sz w:val="28"/>
          <w:szCs w:val="28"/>
        </w:rPr>
        <w:t>О</w:t>
      </w:r>
      <w:r w:rsidR="00DB22B9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4B457A">
        <w:rPr>
          <w:rFonts w:ascii="Times New Roman" w:hAnsi="Times New Roman" w:cs="Times New Roman"/>
          <w:sz w:val="28"/>
          <w:szCs w:val="28"/>
        </w:rPr>
        <w:t xml:space="preserve"> </w:t>
      </w:r>
      <w:r w:rsidR="00DA33B8" w:rsidRPr="004B457A">
        <w:rPr>
          <w:rFonts w:ascii="Times New Roman" w:hAnsi="Times New Roman" w:cs="Times New Roman"/>
          <w:sz w:val="28"/>
          <w:szCs w:val="28"/>
        </w:rPr>
        <w:t>Положени</w:t>
      </w:r>
      <w:r w:rsidR="00DB22B9">
        <w:rPr>
          <w:rFonts w:ascii="Times New Roman" w:hAnsi="Times New Roman" w:cs="Times New Roman"/>
          <w:sz w:val="28"/>
          <w:szCs w:val="28"/>
        </w:rPr>
        <w:t>я</w:t>
      </w:r>
      <w:r w:rsidR="00DA33B8" w:rsidRPr="004B457A">
        <w:rPr>
          <w:rFonts w:ascii="Times New Roman" w:hAnsi="Times New Roman" w:cs="Times New Roman"/>
          <w:sz w:val="28"/>
          <w:szCs w:val="28"/>
        </w:rPr>
        <w:t xml:space="preserve"> о порядке расходования</w:t>
      </w:r>
    </w:p>
    <w:p w:rsidR="00DA33B8" w:rsidRPr="004B457A" w:rsidRDefault="00DA33B8" w:rsidP="00DA33B8">
      <w:pPr>
        <w:rPr>
          <w:rFonts w:ascii="Times New Roman" w:hAnsi="Times New Roman" w:cs="Times New Roman"/>
          <w:sz w:val="28"/>
          <w:szCs w:val="28"/>
        </w:rPr>
      </w:pPr>
      <w:r w:rsidRPr="004B457A">
        <w:rPr>
          <w:rFonts w:ascii="Times New Roman" w:hAnsi="Times New Roman" w:cs="Times New Roman"/>
          <w:sz w:val="28"/>
          <w:szCs w:val="28"/>
        </w:rPr>
        <w:t>средств  резервного фонда</w:t>
      </w:r>
    </w:p>
    <w:p w:rsidR="00DA33B8" w:rsidRPr="004B457A" w:rsidRDefault="00DA33B8" w:rsidP="00DA33B8">
      <w:pPr>
        <w:rPr>
          <w:rFonts w:ascii="Times New Roman" w:hAnsi="Times New Roman" w:cs="Times New Roman"/>
          <w:sz w:val="28"/>
          <w:szCs w:val="28"/>
        </w:rPr>
      </w:pPr>
      <w:r w:rsidRPr="004B457A">
        <w:rPr>
          <w:rFonts w:ascii="Times New Roman" w:hAnsi="Times New Roman" w:cs="Times New Roman"/>
          <w:sz w:val="28"/>
          <w:szCs w:val="28"/>
        </w:rPr>
        <w:t>администрации Никольского сельсовета.</w:t>
      </w:r>
    </w:p>
    <w:p w:rsidR="009348C5" w:rsidRPr="00D66987" w:rsidRDefault="009348C5" w:rsidP="009348C5">
      <w:pPr>
        <w:rPr>
          <w:rFonts w:ascii="Times New Roman" w:hAnsi="Times New Roman" w:cs="Times New Roman"/>
          <w:sz w:val="26"/>
          <w:szCs w:val="26"/>
        </w:rPr>
      </w:pPr>
    </w:p>
    <w:p w:rsidR="00D66987" w:rsidRPr="00D66987" w:rsidRDefault="00D66987" w:rsidP="00D66987">
      <w:pPr>
        <w:jc w:val="both"/>
        <w:rPr>
          <w:rFonts w:ascii="Times New Roman" w:hAnsi="Times New Roman" w:cs="Times New Roman"/>
          <w:sz w:val="26"/>
          <w:szCs w:val="26"/>
        </w:rPr>
      </w:pPr>
      <w:r w:rsidRPr="00D66987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D66987" w:rsidRPr="00D66987" w:rsidRDefault="00D66987" w:rsidP="00D6698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66987" w:rsidRPr="004B457A" w:rsidRDefault="00DA33B8" w:rsidP="00DA33B8">
      <w:pPr>
        <w:widowControl/>
        <w:suppressAutoHyphens w:val="0"/>
        <w:autoSpaceDE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</w:t>
      </w:r>
      <w:r w:rsidR="00D11C2E">
        <w:rPr>
          <w:rFonts w:ascii="Times New Roman" w:hAnsi="Times New Roman" w:cs="Times New Roman"/>
          <w:lang w:eastAsia="ru-RU"/>
        </w:rPr>
        <w:t xml:space="preserve">   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DA33B8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81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Pr="004B457A">
        <w:rPr>
          <w:rFonts w:ascii="Times New Roman" w:hAnsi="Times New Roman" w:cs="Times New Roman"/>
          <w:sz w:val="28"/>
          <w:szCs w:val="28"/>
          <w:lang w:eastAsia="ru-RU"/>
        </w:rPr>
        <w:t>Никольского сельсовета</w:t>
      </w:r>
      <w:r w:rsidRPr="00DA33B8">
        <w:rPr>
          <w:rFonts w:ascii="Times New Roman" w:hAnsi="Times New Roman" w:cs="Times New Roman"/>
          <w:sz w:val="28"/>
          <w:szCs w:val="28"/>
          <w:lang w:eastAsia="ru-RU"/>
        </w:rPr>
        <w:t xml:space="preserve">, Положением о бюджетном процессе </w:t>
      </w:r>
      <w:r w:rsidRPr="004B457A">
        <w:rPr>
          <w:rFonts w:ascii="Times New Roman" w:hAnsi="Times New Roman" w:cs="Times New Roman"/>
          <w:sz w:val="28"/>
          <w:szCs w:val="28"/>
          <w:lang w:eastAsia="ru-RU"/>
        </w:rPr>
        <w:t>Никольского сельсовета</w:t>
      </w:r>
      <w:r w:rsidRPr="00DA33B8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утвержденным решением Совета депутатов </w:t>
      </w:r>
      <w:r w:rsidRPr="004B457A">
        <w:rPr>
          <w:rFonts w:ascii="Times New Roman" w:hAnsi="Times New Roman" w:cs="Times New Roman"/>
          <w:sz w:val="28"/>
          <w:szCs w:val="28"/>
          <w:lang w:eastAsia="ru-RU"/>
        </w:rPr>
        <w:t xml:space="preserve">Никольского сельсовета Сакмарского района Оренбургской области </w:t>
      </w:r>
      <w:r w:rsidRPr="00DA33B8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4B457A">
        <w:rPr>
          <w:rFonts w:ascii="Times New Roman" w:hAnsi="Times New Roman" w:cs="Times New Roman"/>
          <w:sz w:val="28"/>
          <w:szCs w:val="28"/>
          <w:lang w:eastAsia="ru-RU"/>
        </w:rPr>
        <w:t>25.12.20</w:t>
      </w:r>
      <w:r w:rsidR="005C2CD1">
        <w:rPr>
          <w:rFonts w:ascii="Times New Roman" w:hAnsi="Times New Roman" w:cs="Times New Roman"/>
          <w:sz w:val="28"/>
          <w:szCs w:val="28"/>
          <w:lang w:eastAsia="ru-RU"/>
        </w:rPr>
        <w:t>19</w:t>
      </w:r>
      <w:bookmarkStart w:id="0" w:name="_GoBack"/>
      <w:bookmarkEnd w:id="0"/>
      <w:r w:rsidRPr="004B45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33B8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Pr="004B457A">
        <w:rPr>
          <w:rFonts w:ascii="Times New Roman" w:hAnsi="Times New Roman" w:cs="Times New Roman"/>
          <w:sz w:val="28"/>
          <w:szCs w:val="28"/>
          <w:lang w:eastAsia="ru-RU"/>
        </w:rPr>
        <w:t>170</w:t>
      </w:r>
      <w:r w:rsidRPr="00DA33B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348C5" w:rsidRPr="004B457A">
        <w:rPr>
          <w:rFonts w:ascii="Times New Roman" w:hAnsi="Times New Roman" w:cs="Times New Roman"/>
          <w:sz w:val="28"/>
          <w:szCs w:val="28"/>
        </w:rPr>
        <w:t xml:space="preserve">администрация Никольского сельсовета </w:t>
      </w:r>
      <w:r w:rsidRPr="004B457A">
        <w:rPr>
          <w:rFonts w:ascii="Times New Roman" w:hAnsi="Times New Roman" w:cs="Times New Roman"/>
          <w:sz w:val="28"/>
          <w:szCs w:val="28"/>
        </w:rPr>
        <w:t>Сакмарского района Оренбургской области</w:t>
      </w:r>
      <w:r w:rsidRPr="004B457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D66987" w:rsidRPr="004B45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66987" w:rsidRPr="004B457A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proofErr w:type="gramStart"/>
      <w:r w:rsidR="00D66987" w:rsidRPr="004B45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A33B8" w:rsidRPr="00DA33B8" w:rsidRDefault="00DA33B8" w:rsidP="004B457A">
      <w:pPr>
        <w:widowControl/>
        <w:suppressAutoHyphens w:val="0"/>
        <w:autoSpaceDE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457A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DA33B8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Положение о порядке расходования средств резервного фонда администрации </w:t>
      </w:r>
      <w:r w:rsidRPr="004B457A">
        <w:rPr>
          <w:rFonts w:ascii="Times New Roman" w:hAnsi="Times New Roman" w:cs="Times New Roman"/>
          <w:sz w:val="28"/>
          <w:szCs w:val="28"/>
          <w:lang w:eastAsia="ru-RU"/>
        </w:rPr>
        <w:t>Никольского сельсовета</w:t>
      </w:r>
      <w:r w:rsidRPr="00DA33B8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приложению. </w:t>
      </w:r>
    </w:p>
    <w:p w:rsidR="004B457A" w:rsidRDefault="00DA33B8" w:rsidP="004B457A">
      <w:pPr>
        <w:pStyle w:val="a8"/>
        <w:spacing w:before="0" w:beforeAutospacing="0" w:after="0" w:afterAutospacing="0"/>
        <w:jc w:val="both"/>
        <w:rPr>
          <w:rFonts w:cs="Arial"/>
          <w:color w:val="000000"/>
          <w:sz w:val="28"/>
          <w:szCs w:val="28"/>
        </w:rPr>
      </w:pPr>
      <w:r w:rsidRPr="00DA33B8">
        <w:t xml:space="preserve"> </w:t>
      </w:r>
      <w:r w:rsidR="004B457A">
        <w:rPr>
          <w:rFonts w:ascii="Roboto" w:hAnsi="Roboto" w:cs="Arial"/>
          <w:color w:val="000000"/>
          <w:sz w:val="28"/>
          <w:szCs w:val="28"/>
        </w:rPr>
        <w:t>   </w:t>
      </w:r>
      <w:r w:rsidR="004B457A" w:rsidRPr="00591874">
        <w:rPr>
          <w:rFonts w:ascii="Roboto" w:hAnsi="Roboto" w:cs="Arial"/>
          <w:color w:val="000000"/>
          <w:sz w:val="28"/>
          <w:szCs w:val="28"/>
        </w:rPr>
        <w:t>2.</w:t>
      </w:r>
      <w:r w:rsidR="004B457A" w:rsidRPr="003C158B">
        <w:rPr>
          <w:rFonts w:ascii="Roboto" w:hAnsi="Roboto" w:cs="Arial"/>
          <w:color w:val="000000"/>
          <w:sz w:val="28"/>
          <w:szCs w:val="28"/>
        </w:rPr>
        <w:t xml:space="preserve"> </w:t>
      </w:r>
      <w:r w:rsidR="004B457A" w:rsidRPr="00591874">
        <w:rPr>
          <w:rFonts w:ascii="Roboto" w:hAnsi="Roboto" w:cs="Arial"/>
          <w:color w:val="000000"/>
          <w:sz w:val="28"/>
          <w:szCs w:val="28"/>
        </w:rPr>
        <w:t xml:space="preserve">Контроль за исполнением постановления </w:t>
      </w:r>
      <w:r w:rsidR="004B457A">
        <w:rPr>
          <w:rFonts w:ascii="Roboto" w:hAnsi="Roboto" w:cs="Arial"/>
          <w:color w:val="000000"/>
          <w:sz w:val="28"/>
          <w:szCs w:val="28"/>
        </w:rPr>
        <w:t>оставляю за собой</w:t>
      </w:r>
      <w:r w:rsidR="004B457A" w:rsidRPr="00591874">
        <w:rPr>
          <w:rFonts w:cs="Arial"/>
          <w:color w:val="000000"/>
          <w:sz w:val="28"/>
          <w:szCs w:val="28"/>
        </w:rPr>
        <w:t>.</w:t>
      </w:r>
    </w:p>
    <w:p w:rsidR="00DA33B8" w:rsidRPr="00DA33B8" w:rsidRDefault="004B457A" w:rsidP="00DA33B8">
      <w:pPr>
        <w:widowControl/>
        <w:suppressAutoHyphens w:val="0"/>
        <w:autoSpaceDE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</w:t>
      </w:r>
      <w:r w:rsidR="00DA33B8" w:rsidRPr="00DA33B8">
        <w:rPr>
          <w:rFonts w:ascii="Times New Roman" w:hAnsi="Times New Roman" w:cs="Times New Roman"/>
          <w:sz w:val="28"/>
          <w:szCs w:val="28"/>
          <w:lang w:eastAsia="ru-RU"/>
        </w:rPr>
        <w:t xml:space="preserve">3. Настоящее решение вступает в силу </w:t>
      </w:r>
      <w:r w:rsidR="00DA33B8" w:rsidRPr="004B457A">
        <w:rPr>
          <w:rFonts w:ascii="Times New Roman" w:hAnsi="Times New Roman" w:cs="Times New Roman"/>
          <w:sz w:val="28"/>
          <w:szCs w:val="28"/>
          <w:lang w:eastAsia="ru-RU"/>
        </w:rPr>
        <w:t>после его обнародования</w:t>
      </w:r>
      <w:r w:rsidR="00DA33B8" w:rsidRPr="00DA33B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348C5" w:rsidRPr="00A96CBB" w:rsidRDefault="009348C5" w:rsidP="00D669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987" w:rsidRPr="00A96CBB" w:rsidRDefault="00D66987" w:rsidP="00D669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987" w:rsidRPr="00A96CBB" w:rsidRDefault="00D66987" w:rsidP="00D669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987" w:rsidRPr="00A96CBB" w:rsidRDefault="00D66987" w:rsidP="009348C5">
      <w:pPr>
        <w:rPr>
          <w:rFonts w:ascii="Times New Roman" w:hAnsi="Times New Roman" w:cs="Times New Roman"/>
          <w:sz w:val="28"/>
          <w:szCs w:val="28"/>
        </w:rPr>
      </w:pPr>
      <w:r w:rsidRPr="00A96CB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</w:t>
      </w:r>
      <w:r w:rsidR="009348C5" w:rsidRPr="00A96CBB">
        <w:rPr>
          <w:rFonts w:ascii="Times New Roman" w:hAnsi="Times New Roman" w:cs="Times New Roman"/>
          <w:sz w:val="28"/>
          <w:szCs w:val="28"/>
        </w:rPr>
        <w:t xml:space="preserve">                     О.Ф. </w:t>
      </w:r>
      <w:proofErr w:type="spellStart"/>
      <w:r w:rsidR="009348C5" w:rsidRPr="00A96CBB">
        <w:rPr>
          <w:rFonts w:ascii="Times New Roman" w:hAnsi="Times New Roman" w:cs="Times New Roman"/>
          <w:sz w:val="28"/>
          <w:szCs w:val="28"/>
        </w:rPr>
        <w:t>Напольнова</w:t>
      </w:r>
      <w:proofErr w:type="spellEnd"/>
      <w:r w:rsidRPr="00A96CB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25256" w:rsidRPr="00A96CB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96C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987" w:rsidRPr="00A96CBB" w:rsidRDefault="00D66987" w:rsidP="00D669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987" w:rsidRPr="00A96CBB" w:rsidRDefault="00D66987" w:rsidP="00D669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2B9" w:rsidRDefault="00DB22B9" w:rsidP="00D6698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B22B9" w:rsidRDefault="00DB22B9" w:rsidP="00D6698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B22B9" w:rsidRDefault="00DB22B9" w:rsidP="00D6698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936DB" w:rsidRPr="00DB22B9" w:rsidRDefault="00D66987" w:rsidP="00D66987">
      <w:pPr>
        <w:jc w:val="both"/>
        <w:rPr>
          <w:rFonts w:ascii="Times New Roman" w:hAnsi="Times New Roman" w:cs="Times New Roman"/>
          <w:sz w:val="22"/>
          <w:szCs w:val="22"/>
        </w:rPr>
      </w:pPr>
      <w:r w:rsidRPr="00DB22B9">
        <w:rPr>
          <w:rFonts w:ascii="Times New Roman" w:hAnsi="Times New Roman" w:cs="Times New Roman"/>
          <w:sz w:val="22"/>
          <w:szCs w:val="22"/>
        </w:rPr>
        <w:t xml:space="preserve">Разослано: </w:t>
      </w:r>
      <w:r w:rsidR="008A366A" w:rsidRPr="00DB22B9">
        <w:rPr>
          <w:rFonts w:ascii="Times New Roman" w:hAnsi="Times New Roman" w:cs="Times New Roman"/>
          <w:sz w:val="22"/>
          <w:szCs w:val="22"/>
        </w:rPr>
        <w:t xml:space="preserve">в дело, </w:t>
      </w:r>
      <w:r w:rsidR="00DB22B9" w:rsidRPr="00DB22B9">
        <w:rPr>
          <w:rFonts w:ascii="Times New Roman" w:hAnsi="Times New Roman" w:cs="Times New Roman"/>
          <w:sz w:val="22"/>
          <w:szCs w:val="22"/>
        </w:rPr>
        <w:t xml:space="preserve">финотдел Сакмарского района, </w:t>
      </w:r>
      <w:r w:rsidR="008A366A" w:rsidRPr="00DB22B9">
        <w:rPr>
          <w:rFonts w:ascii="Times New Roman" w:hAnsi="Times New Roman" w:cs="Times New Roman"/>
          <w:sz w:val="22"/>
          <w:szCs w:val="22"/>
        </w:rPr>
        <w:t xml:space="preserve">официальный сайт, </w:t>
      </w:r>
      <w:r w:rsidR="00DB22B9" w:rsidRPr="00DB22B9">
        <w:rPr>
          <w:rFonts w:ascii="Times New Roman" w:hAnsi="Times New Roman" w:cs="Times New Roman"/>
          <w:sz w:val="22"/>
          <w:szCs w:val="22"/>
        </w:rPr>
        <w:t>областной регистр.</w:t>
      </w:r>
    </w:p>
    <w:p w:rsidR="00F936DB" w:rsidRDefault="00F936DB" w:rsidP="00D66987">
      <w:pPr>
        <w:jc w:val="both"/>
        <w:rPr>
          <w:rFonts w:ascii="Times New Roman" w:hAnsi="Times New Roman" w:cs="Times New Roman"/>
        </w:rPr>
      </w:pPr>
    </w:p>
    <w:p w:rsidR="00F936DB" w:rsidRDefault="00F936DB" w:rsidP="00D66987">
      <w:pPr>
        <w:jc w:val="both"/>
        <w:rPr>
          <w:rFonts w:ascii="Times New Roman" w:hAnsi="Times New Roman" w:cs="Times New Roman"/>
        </w:rPr>
      </w:pPr>
    </w:p>
    <w:p w:rsidR="00F936DB" w:rsidRDefault="00F936DB" w:rsidP="00D66987">
      <w:pPr>
        <w:jc w:val="both"/>
        <w:rPr>
          <w:rFonts w:ascii="Times New Roman" w:hAnsi="Times New Roman" w:cs="Times New Roman"/>
        </w:rPr>
      </w:pPr>
    </w:p>
    <w:p w:rsidR="00F936DB" w:rsidRDefault="00F936DB" w:rsidP="00D66987">
      <w:pPr>
        <w:jc w:val="both"/>
        <w:rPr>
          <w:rFonts w:ascii="Times New Roman" w:hAnsi="Times New Roman" w:cs="Times New Roman"/>
        </w:rPr>
      </w:pPr>
    </w:p>
    <w:p w:rsidR="00F936DB" w:rsidRDefault="00F936DB" w:rsidP="00D66987">
      <w:pPr>
        <w:jc w:val="both"/>
        <w:rPr>
          <w:rFonts w:ascii="Times New Roman" w:hAnsi="Times New Roman" w:cs="Times New Roman"/>
        </w:rPr>
      </w:pPr>
    </w:p>
    <w:p w:rsidR="00F936DB" w:rsidRDefault="00F936DB" w:rsidP="00D66987">
      <w:pPr>
        <w:jc w:val="both"/>
        <w:rPr>
          <w:rFonts w:ascii="Times New Roman" w:hAnsi="Times New Roman" w:cs="Times New Roman"/>
        </w:rPr>
      </w:pPr>
    </w:p>
    <w:p w:rsidR="00F936DB" w:rsidRDefault="00D11C2E" w:rsidP="00D669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Приложение </w:t>
      </w:r>
    </w:p>
    <w:p w:rsidR="00D11C2E" w:rsidRDefault="00D11C2E" w:rsidP="00D669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к постановлению администрации</w:t>
      </w:r>
    </w:p>
    <w:p w:rsidR="00D11C2E" w:rsidRDefault="00D11C2E" w:rsidP="00D669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Никольского сельсовета</w:t>
      </w:r>
    </w:p>
    <w:p w:rsidR="00F936DB" w:rsidRDefault="00DB22B9" w:rsidP="00D669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D11C2E">
        <w:rPr>
          <w:rFonts w:ascii="Times New Roman" w:hAnsi="Times New Roman" w:cs="Times New Roman"/>
        </w:rPr>
        <w:t>от 27.03.2020 № 21-п</w:t>
      </w:r>
    </w:p>
    <w:p w:rsidR="00F936DB" w:rsidRDefault="00F936DB" w:rsidP="00D66987">
      <w:pPr>
        <w:jc w:val="both"/>
        <w:rPr>
          <w:rFonts w:ascii="Times New Roman" w:hAnsi="Times New Roman" w:cs="Times New Roman"/>
        </w:rPr>
      </w:pPr>
    </w:p>
    <w:p w:rsidR="00F936DB" w:rsidRDefault="00F936DB" w:rsidP="00D66987">
      <w:pPr>
        <w:jc w:val="both"/>
        <w:rPr>
          <w:rFonts w:ascii="Times New Roman" w:hAnsi="Times New Roman" w:cs="Times New Roman"/>
        </w:rPr>
      </w:pPr>
    </w:p>
    <w:p w:rsidR="00F936DB" w:rsidRPr="00F936DB" w:rsidRDefault="00F936DB" w:rsidP="00F936DB">
      <w:pPr>
        <w:widowControl/>
        <w:suppressAutoHyphens w:val="0"/>
        <w:autoSpaceDE/>
        <w:spacing w:before="100" w:beforeAutospacing="1" w:after="100" w:afterAutospacing="1"/>
        <w:jc w:val="center"/>
        <w:rPr>
          <w:rFonts w:ascii="Times New Roman" w:hAnsi="Times New Roman" w:cs="Times New Roman"/>
          <w:lang w:eastAsia="ru-RU"/>
        </w:rPr>
      </w:pPr>
      <w:r w:rsidRPr="00F936DB">
        <w:rPr>
          <w:rFonts w:ascii="Times New Roman" w:hAnsi="Times New Roman" w:cs="Times New Roman"/>
          <w:lang w:eastAsia="ru-RU"/>
        </w:rPr>
        <w:t xml:space="preserve">ПОЛОЖЕНИЕ </w:t>
      </w:r>
    </w:p>
    <w:p w:rsidR="00F936DB" w:rsidRPr="00DB22B9" w:rsidRDefault="00DB22B9" w:rsidP="00F936DB">
      <w:pPr>
        <w:widowControl/>
        <w:suppressAutoHyphens w:val="0"/>
        <w:autoSpaceDE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936DB" w:rsidRPr="00DB22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22B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936DB" w:rsidRPr="00DB22B9">
        <w:rPr>
          <w:rFonts w:ascii="Times New Roman" w:hAnsi="Times New Roman" w:cs="Times New Roman"/>
          <w:sz w:val="28"/>
          <w:szCs w:val="28"/>
          <w:lang w:eastAsia="ru-RU"/>
        </w:rPr>
        <w:t xml:space="preserve">орядке </w:t>
      </w:r>
      <w:proofErr w:type="gramStart"/>
      <w:r w:rsidR="00F936DB" w:rsidRPr="00DB22B9">
        <w:rPr>
          <w:rFonts w:ascii="Times New Roman" w:hAnsi="Times New Roman" w:cs="Times New Roman"/>
          <w:sz w:val="28"/>
          <w:szCs w:val="28"/>
          <w:lang w:eastAsia="ru-RU"/>
        </w:rPr>
        <w:t>расходования средств резервного фонда администрации Никольского сельсовета</w:t>
      </w:r>
      <w:proofErr w:type="gramEnd"/>
    </w:p>
    <w:p w:rsidR="00F936DB" w:rsidRPr="009D0483" w:rsidRDefault="00F936DB" w:rsidP="00F936DB">
      <w:pPr>
        <w:widowControl/>
        <w:suppressAutoHyphens w:val="0"/>
        <w:autoSpaceDE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0483">
        <w:rPr>
          <w:rFonts w:ascii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9D0483" w:rsidRPr="009D0483" w:rsidRDefault="009D0483" w:rsidP="009D048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1</w:t>
      </w:r>
      <w:r w:rsidR="00316805">
        <w:rPr>
          <w:rFonts w:ascii="Times New Roman" w:hAnsi="Times New Roman" w:cs="Times New Roman"/>
          <w:sz w:val="28"/>
          <w:szCs w:val="28"/>
        </w:rPr>
        <w:t>.1</w:t>
      </w:r>
      <w:r w:rsidRPr="009D0483">
        <w:rPr>
          <w:rFonts w:ascii="Times New Roman" w:hAnsi="Times New Roman" w:cs="Times New Roman"/>
          <w:sz w:val="28"/>
          <w:szCs w:val="28"/>
        </w:rPr>
        <w:t>. Настоящее Положение разработано в соответствии со статьей 81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Положением о бюджетном процессе Никольского сельсовета.</w:t>
      </w:r>
    </w:p>
    <w:p w:rsidR="009D0483" w:rsidRPr="009D0483" w:rsidRDefault="00316805" w:rsidP="00316805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1.</w:t>
      </w:r>
      <w:r w:rsidR="009D0483" w:rsidRPr="009D0483">
        <w:rPr>
          <w:rFonts w:ascii="Times New Roman" w:hAnsi="Times New Roman" w:cs="Times New Roman"/>
          <w:sz w:val="28"/>
          <w:szCs w:val="28"/>
          <w:lang w:eastAsia="ru-RU"/>
        </w:rPr>
        <w:t xml:space="preserve">2. Резервный фонд создается </w:t>
      </w:r>
      <w:r w:rsidR="009D0483">
        <w:rPr>
          <w:rFonts w:ascii="Times New Roman" w:hAnsi="Times New Roman" w:cs="Times New Roman"/>
          <w:sz w:val="28"/>
          <w:szCs w:val="28"/>
          <w:lang w:eastAsia="ru-RU"/>
        </w:rPr>
        <w:t xml:space="preserve">из расходной части бюджета Никольского сельсовета </w:t>
      </w:r>
      <w:r w:rsidR="009D0483" w:rsidRPr="009D0483">
        <w:rPr>
          <w:rFonts w:ascii="Times New Roman" w:hAnsi="Times New Roman" w:cs="Times New Roman"/>
          <w:sz w:val="28"/>
          <w:szCs w:val="28"/>
          <w:lang w:eastAsia="ru-RU"/>
        </w:rPr>
        <w:t>для финансирования непредвиденных расходов и мероприятий местного значения, не предусмотренных в бюджете Никольского муниципального образования на соответствующий финансовый год.</w:t>
      </w:r>
    </w:p>
    <w:p w:rsidR="00DB22B9" w:rsidRPr="00316805" w:rsidRDefault="009D0483" w:rsidP="00316805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316805">
        <w:rPr>
          <w:rFonts w:ascii="Times New Roman" w:hAnsi="Times New Roman" w:cs="Times New Roman"/>
          <w:sz w:val="28"/>
          <w:szCs w:val="28"/>
          <w:lang w:eastAsia="ru-RU"/>
        </w:rPr>
        <w:t xml:space="preserve"> 1.</w:t>
      </w:r>
      <w:r w:rsidRPr="009D0483">
        <w:rPr>
          <w:rFonts w:ascii="Times New Roman" w:hAnsi="Times New Roman" w:cs="Times New Roman"/>
          <w:sz w:val="28"/>
          <w:szCs w:val="28"/>
          <w:lang w:eastAsia="ru-RU"/>
        </w:rPr>
        <w:t>3. Объем резервного фонда определяется решением о бюджете Никольского сельсовета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соответствующий финансовый год и </w:t>
      </w:r>
      <w:r w:rsidRPr="00F936DB">
        <w:rPr>
          <w:rFonts w:ascii="Times New Roman" w:hAnsi="Times New Roman" w:cs="Times New Roman"/>
          <w:lang w:eastAsia="ru-RU"/>
        </w:rPr>
        <w:t xml:space="preserve"> </w:t>
      </w:r>
      <w:r w:rsidRPr="009D0483">
        <w:rPr>
          <w:rFonts w:ascii="Times New Roman" w:hAnsi="Times New Roman" w:cs="Times New Roman"/>
          <w:sz w:val="28"/>
          <w:szCs w:val="28"/>
          <w:lang w:eastAsia="ru-RU"/>
        </w:rPr>
        <w:t xml:space="preserve">плановый период при рассмотрении проекта бюджета и не может превышать 3% общего объема расходов. Размер резервного фонда может изменяться в течение года при внесении соответствующих изменений в бюджет Никольского сельсовета. </w:t>
      </w:r>
    </w:p>
    <w:p w:rsidR="00F936DB" w:rsidRPr="009A3FA5" w:rsidRDefault="00F936DB" w:rsidP="00E53FF7">
      <w:pPr>
        <w:widowControl/>
        <w:suppressAutoHyphens w:val="0"/>
        <w:autoSpaceDE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A3FA5">
        <w:rPr>
          <w:rFonts w:ascii="Times New Roman" w:hAnsi="Times New Roman" w:cs="Times New Roman"/>
          <w:sz w:val="28"/>
          <w:szCs w:val="28"/>
          <w:lang w:eastAsia="ru-RU"/>
        </w:rPr>
        <w:t>2. Направления использования средств резервного фонда</w:t>
      </w:r>
    </w:p>
    <w:p w:rsidR="00F936DB" w:rsidRPr="009A3FA5" w:rsidRDefault="00DB22B9" w:rsidP="00E53FF7">
      <w:pPr>
        <w:widowControl/>
        <w:suppressAutoHyphens w:val="0"/>
        <w:autoSpaceDE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A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936DB" w:rsidRPr="009A3FA5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резервного фонда направляются на финансовое обеспечение непредвиденных расходов и мероприятий, в том числе на проведение аварийно-восстановительных работ и иных мероприятий, связанных с ликвидацией последствий чрезвычайных ситуаций в границах поселения.  </w:t>
      </w:r>
    </w:p>
    <w:p w:rsidR="00F936DB" w:rsidRPr="009A3FA5" w:rsidRDefault="00F936DB" w:rsidP="008A4A3D">
      <w:pPr>
        <w:widowControl/>
        <w:suppressAutoHyphens w:val="0"/>
        <w:autoSpaceDE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A3FA5">
        <w:rPr>
          <w:rFonts w:ascii="Times New Roman" w:hAnsi="Times New Roman" w:cs="Times New Roman"/>
          <w:sz w:val="28"/>
          <w:szCs w:val="28"/>
          <w:lang w:eastAsia="ru-RU"/>
        </w:rPr>
        <w:t>3. Цели расходования средств резервного фонда</w:t>
      </w:r>
    </w:p>
    <w:p w:rsidR="009A3FA5" w:rsidRPr="009A3FA5" w:rsidRDefault="009A3FA5" w:rsidP="009A3FA5">
      <w:pPr>
        <w:widowControl/>
        <w:suppressAutoHyphens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</w:t>
      </w:r>
      <w:r w:rsidRPr="009A3FA5">
        <w:rPr>
          <w:rFonts w:ascii="Times New Roman" w:hAnsi="Times New Roman" w:cs="Times New Roman"/>
          <w:sz w:val="28"/>
          <w:szCs w:val="28"/>
          <w:lang w:eastAsia="ru-RU"/>
        </w:rPr>
        <w:t>. Средства из резервного фонда выделяются для частичного покрытия расходов на финансирование следующих мероприятий:</w:t>
      </w:r>
    </w:p>
    <w:p w:rsidR="009A3FA5" w:rsidRPr="009A3FA5" w:rsidRDefault="009A3FA5" w:rsidP="009A3FA5">
      <w:pPr>
        <w:widowControl/>
        <w:suppressAutoHyphens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A5">
        <w:rPr>
          <w:rFonts w:ascii="Times New Roman" w:hAnsi="Times New Roman" w:cs="Times New Roman"/>
          <w:sz w:val="28"/>
          <w:szCs w:val="28"/>
          <w:lang w:eastAsia="ru-RU"/>
        </w:rPr>
        <w:t>проведение мероприятий по предупреждению чрезвычайных ситуаций при угрозе их возникновения;</w:t>
      </w:r>
    </w:p>
    <w:p w:rsidR="009A3FA5" w:rsidRPr="009A3FA5" w:rsidRDefault="009A3FA5" w:rsidP="009A3FA5">
      <w:pPr>
        <w:widowControl/>
        <w:suppressAutoHyphens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A5">
        <w:rPr>
          <w:rFonts w:ascii="Times New Roman" w:hAnsi="Times New Roman" w:cs="Times New Roman"/>
          <w:sz w:val="28"/>
          <w:szCs w:val="28"/>
          <w:lang w:eastAsia="ru-RU"/>
        </w:rPr>
        <w:t>проведение поисковых и аварийно-спасательных работ в зонах чрезвычайных ситуаций;</w:t>
      </w:r>
    </w:p>
    <w:p w:rsidR="009A3FA5" w:rsidRDefault="009A3FA5" w:rsidP="009A3FA5">
      <w:pPr>
        <w:widowControl/>
        <w:suppressAutoHyphens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A5">
        <w:rPr>
          <w:rFonts w:ascii="Times New Roman" w:hAnsi="Times New Roman" w:cs="Times New Roman"/>
          <w:sz w:val="28"/>
          <w:szCs w:val="28"/>
          <w:lang w:eastAsia="ru-RU"/>
        </w:rPr>
        <w:t>проведение неотложных аварийно-восстановительных работ на объектах жилищно-коммунального хозяйства социальной сферы, промышленности, энергетики, транспорта и связи, пострадавших в результате чрезвычайной ситуации;</w:t>
      </w:r>
    </w:p>
    <w:p w:rsidR="00316805" w:rsidRPr="009A3FA5" w:rsidRDefault="00316805" w:rsidP="009A3FA5">
      <w:pPr>
        <w:widowControl/>
        <w:suppressAutoHyphens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3FA5" w:rsidRPr="009A3FA5" w:rsidRDefault="009A3FA5" w:rsidP="009A3FA5">
      <w:pPr>
        <w:widowControl/>
        <w:suppressAutoHyphens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A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закупку, доставку и хранение материальных ресурсов для первоочередного жизнеобеспечения пострадавшего населения и резерва органа местного самоуправления;</w:t>
      </w:r>
    </w:p>
    <w:p w:rsidR="009A3FA5" w:rsidRPr="009A3FA5" w:rsidRDefault="009A3FA5" w:rsidP="009A3FA5">
      <w:pPr>
        <w:widowControl/>
        <w:suppressAutoHyphens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A5">
        <w:rPr>
          <w:rFonts w:ascii="Times New Roman" w:hAnsi="Times New Roman" w:cs="Times New Roman"/>
          <w:sz w:val="28"/>
          <w:szCs w:val="28"/>
          <w:lang w:eastAsia="ru-RU"/>
        </w:rPr>
        <w:t>развертывание и содержание временных пунктов проживания и питания для эвакуируемых пострадавших граждан;</w:t>
      </w:r>
    </w:p>
    <w:p w:rsidR="009A3FA5" w:rsidRPr="009A3FA5" w:rsidRDefault="009A3FA5" w:rsidP="009A3FA5">
      <w:pPr>
        <w:widowControl/>
        <w:suppressAutoHyphens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A5">
        <w:rPr>
          <w:rFonts w:ascii="Times New Roman" w:hAnsi="Times New Roman" w:cs="Times New Roman"/>
          <w:sz w:val="28"/>
          <w:szCs w:val="28"/>
          <w:lang w:eastAsia="ru-RU"/>
        </w:rPr>
        <w:t>оказание материальной помощи пострадавшим гражданам;</w:t>
      </w:r>
    </w:p>
    <w:p w:rsidR="009A3FA5" w:rsidRPr="009A3FA5" w:rsidRDefault="009A3FA5" w:rsidP="009A3FA5">
      <w:pPr>
        <w:widowControl/>
        <w:suppressAutoHyphens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A5">
        <w:rPr>
          <w:rFonts w:ascii="Times New Roman" w:hAnsi="Times New Roman" w:cs="Times New Roman"/>
          <w:sz w:val="28"/>
          <w:szCs w:val="28"/>
          <w:lang w:eastAsia="ru-RU"/>
        </w:rPr>
        <w:t>другие цели.</w:t>
      </w:r>
    </w:p>
    <w:p w:rsidR="009A3FA5" w:rsidRPr="009A3FA5" w:rsidRDefault="009A3FA5" w:rsidP="009A3FA5">
      <w:pPr>
        <w:widowControl/>
        <w:suppressAutoHyphens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A5">
        <w:rPr>
          <w:rFonts w:ascii="Times New Roman" w:hAnsi="Times New Roman" w:cs="Times New Roman"/>
          <w:sz w:val="28"/>
          <w:szCs w:val="28"/>
          <w:lang w:eastAsia="ru-RU"/>
        </w:rPr>
        <w:t>Нецелевое использование средств резервного фонда запрещается.</w:t>
      </w:r>
    </w:p>
    <w:p w:rsidR="00F936DB" w:rsidRPr="00634E25" w:rsidRDefault="00DB22B9" w:rsidP="008A4A3D">
      <w:pPr>
        <w:widowControl/>
        <w:suppressAutoHyphens w:val="0"/>
        <w:autoSpaceDE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</w:t>
      </w:r>
      <w:r w:rsidR="00F936DB"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3.2. Выделение бюджетных ассигнований из резервного фонда производится только при условии, если средств, находящихся в распоряжении организаций, </w:t>
      </w:r>
      <w:r w:rsidR="00DB0076"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расположенных на территории муниципального образования Никольский сельсовет, </w:t>
      </w:r>
      <w:r w:rsidR="00F936DB"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при возникновении потребности в них недостаточно. </w:t>
      </w:r>
    </w:p>
    <w:p w:rsidR="00F936DB" w:rsidRPr="00634E25" w:rsidRDefault="00DB22B9" w:rsidP="008A4A3D">
      <w:pPr>
        <w:widowControl/>
        <w:suppressAutoHyphens w:val="0"/>
        <w:autoSpaceDE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936DB"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3.3. Расходование средств резервного фонда осуществляется на основании постановлений администрации </w:t>
      </w:r>
      <w:r w:rsidR="008A4A3D"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Никольского сельсовета </w:t>
      </w:r>
      <w:r w:rsidR="00F936DB"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официальным обращениям в администрацию </w:t>
      </w:r>
      <w:r w:rsidR="008A4A3D" w:rsidRPr="00634E25">
        <w:rPr>
          <w:rFonts w:ascii="Times New Roman" w:hAnsi="Times New Roman" w:cs="Times New Roman"/>
          <w:sz w:val="28"/>
          <w:szCs w:val="28"/>
          <w:lang w:eastAsia="ru-RU"/>
        </w:rPr>
        <w:t>Никольского сельсовета</w:t>
      </w:r>
      <w:r w:rsidR="00F936DB"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936DB" w:rsidRPr="00634E25" w:rsidRDefault="00DB22B9" w:rsidP="008A4A3D">
      <w:pPr>
        <w:widowControl/>
        <w:suppressAutoHyphens w:val="0"/>
        <w:autoSpaceDE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936DB"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3.4. В обращении должны содержаться следующие сведения: </w:t>
      </w:r>
    </w:p>
    <w:p w:rsidR="00F936DB" w:rsidRPr="00634E25" w:rsidRDefault="00F936DB" w:rsidP="008A4A3D">
      <w:pPr>
        <w:widowControl/>
        <w:suppressAutoHyphens w:val="0"/>
        <w:autoSpaceDE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объем испрашиваемых средств, его обоснование, включая сметно-финансовые расчеты; </w:t>
      </w:r>
    </w:p>
    <w:p w:rsidR="00F936DB" w:rsidRPr="00634E25" w:rsidRDefault="00F936DB" w:rsidP="008A4A3D">
      <w:pPr>
        <w:widowControl/>
        <w:suppressAutoHyphens w:val="0"/>
        <w:autoSpaceDE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обоснование недостаточности средств; </w:t>
      </w:r>
    </w:p>
    <w:p w:rsidR="00F936DB" w:rsidRPr="00634E25" w:rsidRDefault="00F936DB" w:rsidP="00F936DB">
      <w:pPr>
        <w:widowControl/>
        <w:suppressAutoHyphens w:val="0"/>
        <w:autoSpaceDE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цели расходования; </w:t>
      </w:r>
    </w:p>
    <w:p w:rsidR="00F936DB" w:rsidRPr="00634E25" w:rsidRDefault="00F936DB" w:rsidP="00F936DB">
      <w:pPr>
        <w:widowControl/>
        <w:suppressAutoHyphens w:val="0"/>
        <w:autoSpaceDE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мотивированное обоснование непредвиденности расходов; </w:t>
      </w:r>
    </w:p>
    <w:p w:rsidR="00F936DB" w:rsidRPr="00634E25" w:rsidRDefault="00F936DB" w:rsidP="008A4A3D">
      <w:pPr>
        <w:widowControl/>
        <w:suppressAutoHyphens w:val="0"/>
        <w:autoSpaceDE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данные об объемах утвержденных и фактически исполненных бюджетных обязательств текущего года по соответствующим статьям расходов, если на них в текущем финансовом году предусмотрены бюджетные ассигнования (для юридических лиц - получателей средств местного бюджета). </w:t>
      </w:r>
    </w:p>
    <w:p w:rsidR="008A4A3D" w:rsidRPr="00634E25" w:rsidRDefault="00DB22B9" w:rsidP="008A4A3D">
      <w:pPr>
        <w:widowControl/>
        <w:suppressAutoHyphens w:val="0"/>
        <w:autoSpaceDE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936DB"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3.5. В постановлении администрации </w:t>
      </w:r>
      <w:r w:rsidR="008A4A3D" w:rsidRPr="00634E25">
        <w:rPr>
          <w:rFonts w:ascii="Times New Roman" w:hAnsi="Times New Roman" w:cs="Times New Roman"/>
          <w:sz w:val="28"/>
          <w:szCs w:val="28"/>
          <w:lang w:eastAsia="ru-RU"/>
        </w:rPr>
        <w:t>Никольского сельсовета</w:t>
      </w:r>
      <w:r w:rsidR="00F936DB"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 «О выделении средств из резервного фонда» указываются общий размер ассигнований и их распределение по получателям и проводимым мероприятиям. Использование средств на цели, не предусмотренные постановлениями администрации </w:t>
      </w:r>
      <w:r w:rsidR="008A4A3D" w:rsidRPr="00634E25">
        <w:rPr>
          <w:rFonts w:ascii="Times New Roman" w:hAnsi="Times New Roman" w:cs="Times New Roman"/>
          <w:sz w:val="28"/>
          <w:szCs w:val="28"/>
          <w:lang w:eastAsia="ru-RU"/>
        </w:rPr>
        <w:t>Никольского сельсовета</w:t>
      </w:r>
      <w:r w:rsidR="00F936DB"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, не допускается. </w:t>
      </w:r>
    </w:p>
    <w:p w:rsidR="00F936DB" w:rsidRPr="00634E25" w:rsidRDefault="00D11C2E" w:rsidP="008A4A3D">
      <w:pPr>
        <w:widowControl/>
        <w:suppressAutoHyphens w:val="0"/>
        <w:autoSpaceDE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936DB"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3.6. Проекты постановлений администрации </w:t>
      </w:r>
      <w:r w:rsidR="008A4A3D" w:rsidRPr="00634E25">
        <w:rPr>
          <w:rFonts w:ascii="Times New Roman" w:hAnsi="Times New Roman" w:cs="Times New Roman"/>
          <w:sz w:val="28"/>
          <w:szCs w:val="28"/>
          <w:lang w:eastAsia="ru-RU"/>
        </w:rPr>
        <w:t>Никольского сельсовета</w:t>
      </w:r>
      <w:r w:rsidR="00F936DB"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 «О выделении средств из резервного фонда» с указанием размера выделяемых средств, получателя средств резервного фонда и направления их расходования готовятся в течение трех дней (в течение одного дня - при чрезвычайных ситуациях) после получения соответствующего поручения главы </w:t>
      </w:r>
      <w:r w:rsidR="008A4A3D" w:rsidRPr="00634E25">
        <w:rPr>
          <w:rFonts w:ascii="Times New Roman" w:hAnsi="Times New Roman" w:cs="Times New Roman"/>
          <w:sz w:val="28"/>
          <w:szCs w:val="28"/>
          <w:lang w:eastAsia="ru-RU"/>
        </w:rPr>
        <w:t>Никольского сельсовета</w:t>
      </w:r>
      <w:r w:rsidR="00F936DB"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936DB" w:rsidRPr="00634E25" w:rsidRDefault="00D11C2E" w:rsidP="00F936DB">
      <w:pPr>
        <w:widowControl/>
        <w:suppressAutoHyphens w:val="0"/>
        <w:autoSpaceDE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634E2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F936DB"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3.7. Средства из резервного фонда выделяются на финансирование мероприятий по ликвидации чрезвычайных ситуаций только местного уровня. </w:t>
      </w:r>
    </w:p>
    <w:p w:rsidR="00F936DB" w:rsidRPr="00634E25" w:rsidRDefault="00D11C2E" w:rsidP="00E53FF7">
      <w:pPr>
        <w:widowControl/>
        <w:suppressAutoHyphens w:val="0"/>
        <w:autoSpaceDE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936DB"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3.8. Граждане, организации (независимо от формы собственности), учреждения не позднее 45 дней со дня возникновения чрезвычайной ситуации могут обращаться к главе </w:t>
      </w:r>
      <w:r w:rsidR="00E53FF7" w:rsidRPr="00634E25">
        <w:rPr>
          <w:rFonts w:ascii="Times New Roman" w:hAnsi="Times New Roman" w:cs="Times New Roman"/>
          <w:sz w:val="28"/>
          <w:szCs w:val="28"/>
          <w:lang w:eastAsia="ru-RU"/>
        </w:rPr>
        <w:t>Никольского сельсовета</w:t>
      </w:r>
      <w:r w:rsidR="00F936DB"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 с просьбой о выделении средств из резервного фонда. В обращении должны быть указаны данные о размере материального ущерба, размере выделенных и израсходованных на ликвидацию чрезвычайной ситуации средств организаций, местных бюджетов, страховых фондов и иных источников. </w:t>
      </w:r>
    </w:p>
    <w:p w:rsidR="00F936DB" w:rsidRPr="00634E25" w:rsidRDefault="00D11C2E" w:rsidP="00E53FF7">
      <w:pPr>
        <w:widowControl/>
        <w:suppressAutoHyphens w:val="0"/>
        <w:autoSpaceDE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936DB"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3.9. Основаниями для отказа в выделении средств из резервного фонда являются: </w:t>
      </w:r>
    </w:p>
    <w:p w:rsidR="00F936DB" w:rsidRPr="00634E25" w:rsidRDefault="00F936DB" w:rsidP="00E53FF7">
      <w:pPr>
        <w:widowControl/>
        <w:suppressAutoHyphens w:val="0"/>
        <w:autoSpaceDE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- нарушение сроков направления в местную администрацию обращения с просьбой о выделении средств из резервного фонда; </w:t>
      </w:r>
    </w:p>
    <w:p w:rsidR="00F936DB" w:rsidRPr="00634E25" w:rsidRDefault="00F936DB" w:rsidP="00E53FF7">
      <w:pPr>
        <w:widowControl/>
        <w:suppressAutoHyphens w:val="0"/>
        <w:autoSpaceDE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- нарушение сроков устранения в обосновывающих документах недостатков, выявленных при их проверке; </w:t>
      </w:r>
    </w:p>
    <w:p w:rsidR="00F936DB" w:rsidRPr="00634E25" w:rsidRDefault="00F936DB" w:rsidP="00E53FF7">
      <w:pPr>
        <w:widowControl/>
        <w:suppressAutoHyphens w:val="0"/>
        <w:autoSpaceDE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- наличие договора страхования объекта, пострадавшего в результате чрезвычайной ситуации или стихийного бедствия. </w:t>
      </w:r>
    </w:p>
    <w:p w:rsidR="00F936DB" w:rsidRPr="00634E25" w:rsidRDefault="00D11C2E" w:rsidP="00F936DB">
      <w:pPr>
        <w:widowControl/>
        <w:suppressAutoHyphens w:val="0"/>
        <w:autoSpaceDE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936DB"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принятия решения об отказе в выделении средств из резервного фонда заявитель уведомляется о принятом решении в течение пяти рабочих дней. </w:t>
      </w:r>
    </w:p>
    <w:p w:rsidR="00F936DB" w:rsidRPr="00634E25" w:rsidRDefault="00D11C2E" w:rsidP="00E53FF7">
      <w:pPr>
        <w:widowControl/>
        <w:suppressAutoHyphens w:val="0"/>
        <w:autoSpaceDE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F936DB" w:rsidRPr="00634E25">
        <w:rPr>
          <w:rFonts w:ascii="Times New Roman" w:hAnsi="Times New Roman" w:cs="Times New Roman"/>
          <w:sz w:val="28"/>
          <w:szCs w:val="28"/>
          <w:lang w:eastAsia="ru-RU"/>
        </w:rPr>
        <w:t>3.10. Организации (независимо от формы собственности), учреждения, в распоряжение которых выделяются средства резервного фонда, несут ответственность за целевое использование сре</w:t>
      </w:r>
      <w:proofErr w:type="gramStart"/>
      <w:r w:rsidR="00F936DB" w:rsidRPr="00634E25">
        <w:rPr>
          <w:rFonts w:ascii="Times New Roman" w:hAnsi="Times New Roman" w:cs="Times New Roman"/>
          <w:sz w:val="28"/>
          <w:szCs w:val="28"/>
          <w:lang w:eastAsia="ru-RU"/>
        </w:rPr>
        <w:t>дств в п</w:t>
      </w:r>
      <w:proofErr w:type="gramEnd"/>
      <w:r w:rsidR="00F936DB"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орядке, установленном законодательством Российской Федерации. </w:t>
      </w:r>
    </w:p>
    <w:p w:rsidR="00F936DB" w:rsidRPr="00634E25" w:rsidRDefault="00D11C2E" w:rsidP="00E53FF7">
      <w:pPr>
        <w:widowControl/>
        <w:suppressAutoHyphens w:val="0"/>
        <w:autoSpaceDE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936DB"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3.11. При заключении договоров по выплате компенсаций или по возмещению убытков, а также при подаче официальных заявок на финансирование из резервного фонда, согласование указанных документов, бухгалтерского учета и отчетности осуществляет </w:t>
      </w:r>
      <w:r w:rsidR="00E53FF7"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 1 категории по бухгалтерскому учету </w:t>
      </w:r>
      <w:r w:rsidR="00F936DB"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E53FF7" w:rsidRPr="00634E25"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  <w:r w:rsidR="00F936DB"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936DB" w:rsidRPr="00634E25" w:rsidRDefault="00634E25" w:rsidP="00D11C2E">
      <w:pPr>
        <w:widowControl/>
        <w:suppressAutoHyphens w:val="0"/>
        <w:autoSpaceDE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936DB"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. Учет и форма </w:t>
      </w:r>
      <w:proofErr w:type="gramStart"/>
      <w:r w:rsidR="00F936DB" w:rsidRPr="00634E25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F936DB"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использованием средств резервного фонда</w:t>
      </w:r>
    </w:p>
    <w:p w:rsidR="00F936DB" w:rsidRPr="00634E25" w:rsidRDefault="00D11C2E" w:rsidP="00634E25">
      <w:pPr>
        <w:widowControl/>
        <w:suppressAutoHyphens w:val="0"/>
        <w:autoSpaceDE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34E2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936DB"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.1. </w:t>
      </w:r>
      <w:r w:rsidR="00E53FF7"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 1 категории по бухгалтерскому учету </w:t>
      </w:r>
      <w:r w:rsidR="00F936DB"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3FF7" w:rsidRPr="00634E25">
        <w:rPr>
          <w:rFonts w:ascii="Times New Roman" w:hAnsi="Times New Roman" w:cs="Times New Roman"/>
          <w:sz w:val="28"/>
          <w:szCs w:val="28"/>
          <w:lang w:eastAsia="ru-RU"/>
        </w:rPr>
        <w:t>Никольского сельсовета</w:t>
      </w:r>
      <w:r w:rsidR="00F936DB"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 ведет учет расходования средств фонда, а также осуществляет текущий </w:t>
      </w:r>
      <w:proofErr w:type="gramStart"/>
      <w:r w:rsidR="00F936DB" w:rsidRPr="00634E25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936DB"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использованием средств фонда.</w:t>
      </w:r>
    </w:p>
    <w:p w:rsidR="00F936DB" w:rsidRPr="00634E25" w:rsidRDefault="00D11C2E" w:rsidP="00E53FF7">
      <w:pPr>
        <w:widowControl/>
        <w:suppressAutoHyphens w:val="0"/>
        <w:autoSpaceDE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34E2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936DB"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.2. Граждане, предприятия, учреждения и организации, получившие помощь из резервного фонда, в месячный срок после ее получения представляют в администрацию </w:t>
      </w:r>
      <w:r w:rsidR="00E53FF7" w:rsidRPr="00634E25">
        <w:rPr>
          <w:rFonts w:ascii="Times New Roman" w:hAnsi="Times New Roman" w:cs="Times New Roman"/>
          <w:sz w:val="28"/>
          <w:szCs w:val="28"/>
          <w:lang w:eastAsia="ru-RU"/>
        </w:rPr>
        <w:t>Никольского сельсовета</w:t>
      </w:r>
      <w:r w:rsidR="00F936DB"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 отчет об </w:t>
      </w:r>
      <w:r w:rsidR="00F936DB" w:rsidRPr="00634E2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использовании выделенных средств согласно приложению № 1 настоящего Положения. </w:t>
      </w:r>
    </w:p>
    <w:p w:rsidR="00F936DB" w:rsidRPr="00634E25" w:rsidRDefault="00D11C2E" w:rsidP="00634E25">
      <w:pPr>
        <w:widowControl/>
        <w:suppressAutoHyphens w:val="0"/>
        <w:autoSpaceDE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34E2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936DB"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.3. Средства, использованные не по целевому назначению, подлежат возврату в бюджет </w:t>
      </w:r>
      <w:r w:rsidR="00E53FF7" w:rsidRPr="00634E25">
        <w:rPr>
          <w:rFonts w:ascii="Times New Roman" w:hAnsi="Times New Roman" w:cs="Times New Roman"/>
          <w:sz w:val="28"/>
          <w:szCs w:val="28"/>
          <w:lang w:eastAsia="ru-RU"/>
        </w:rPr>
        <w:t>Никольского сельсовета</w:t>
      </w:r>
      <w:r w:rsidR="00F936DB"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936DB" w:rsidRPr="00634E25" w:rsidRDefault="00D11C2E" w:rsidP="00634E25">
      <w:pPr>
        <w:widowControl/>
        <w:suppressAutoHyphens w:val="0"/>
        <w:autoSpaceDE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34E2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936DB"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.4. Отчет об использовании средств резервного фонда </w:t>
      </w:r>
      <w:r w:rsidR="00E53FF7" w:rsidRPr="00634E25">
        <w:rPr>
          <w:rFonts w:ascii="Times New Roman" w:hAnsi="Times New Roman" w:cs="Times New Roman"/>
          <w:sz w:val="28"/>
          <w:szCs w:val="28"/>
          <w:lang w:eastAsia="ru-RU"/>
        </w:rPr>
        <w:t>Никольского сельсовета</w:t>
      </w:r>
      <w:r w:rsidR="00F936DB"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 прилагается к ежеквартальному и годовому отчетам об исполнении местного бюджета и ежеквартально направляется главе </w:t>
      </w:r>
      <w:r w:rsidR="00E53FF7" w:rsidRPr="00634E25"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  <w:r w:rsidR="00F936DB"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, в Совет депутатов </w:t>
      </w:r>
      <w:r w:rsidR="00E53FF7"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Никольского сельсовета </w:t>
      </w:r>
      <w:r w:rsidR="00F936DB"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и Контрольно-счетный орган </w:t>
      </w:r>
      <w:r w:rsidR="00E53FF7" w:rsidRPr="00634E25">
        <w:rPr>
          <w:rFonts w:ascii="Times New Roman" w:hAnsi="Times New Roman" w:cs="Times New Roman"/>
          <w:sz w:val="28"/>
          <w:szCs w:val="28"/>
          <w:lang w:eastAsia="ru-RU"/>
        </w:rPr>
        <w:t>Сакмарского района</w:t>
      </w:r>
      <w:r w:rsidR="00F936DB"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936DB" w:rsidRPr="00634E25" w:rsidRDefault="00F936DB" w:rsidP="00F936DB">
      <w:pPr>
        <w:widowControl/>
        <w:suppressAutoHyphens w:val="0"/>
        <w:autoSpaceDE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FF7" w:rsidRPr="00634E25" w:rsidRDefault="00E53FF7" w:rsidP="00F936DB">
      <w:pPr>
        <w:widowControl/>
        <w:suppressAutoHyphens w:val="0"/>
        <w:autoSpaceDE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FF7" w:rsidRPr="00634E25" w:rsidRDefault="00E53FF7" w:rsidP="00F936DB">
      <w:pPr>
        <w:widowControl/>
        <w:suppressAutoHyphens w:val="0"/>
        <w:autoSpaceDE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FF7" w:rsidRPr="00634E25" w:rsidRDefault="00E53FF7" w:rsidP="00F936DB">
      <w:pPr>
        <w:widowControl/>
        <w:suppressAutoHyphens w:val="0"/>
        <w:autoSpaceDE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FF7" w:rsidRPr="00634E25" w:rsidRDefault="00E53FF7" w:rsidP="00F936DB">
      <w:pPr>
        <w:widowControl/>
        <w:suppressAutoHyphens w:val="0"/>
        <w:autoSpaceDE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FF7" w:rsidRPr="00634E25" w:rsidRDefault="00E53FF7" w:rsidP="00F936DB">
      <w:pPr>
        <w:widowControl/>
        <w:suppressAutoHyphens w:val="0"/>
        <w:autoSpaceDE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FF7" w:rsidRPr="00634E25" w:rsidRDefault="00E53FF7" w:rsidP="00F936DB">
      <w:pPr>
        <w:widowControl/>
        <w:suppressAutoHyphens w:val="0"/>
        <w:autoSpaceDE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FF7" w:rsidRPr="00634E25" w:rsidRDefault="00E53FF7" w:rsidP="00F936DB">
      <w:pPr>
        <w:widowControl/>
        <w:suppressAutoHyphens w:val="0"/>
        <w:autoSpaceDE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FF7" w:rsidRPr="00634E25" w:rsidRDefault="00E53FF7" w:rsidP="00F936DB">
      <w:pPr>
        <w:widowControl/>
        <w:suppressAutoHyphens w:val="0"/>
        <w:autoSpaceDE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FF7" w:rsidRPr="00634E25" w:rsidRDefault="00E53FF7" w:rsidP="00F936DB">
      <w:pPr>
        <w:widowControl/>
        <w:suppressAutoHyphens w:val="0"/>
        <w:autoSpaceDE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FF7" w:rsidRPr="00634E25" w:rsidRDefault="00E53FF7" w:rsidP="00F936DB">
      <w:pPr>
        <w:widowControl/>
        <w:suppressAutoHyphens w:val="0"/>
        <w:autoSpaceDE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FF7" w:rsidRPr="00634E25" w:rsidRDefault="00E53FF7" w:rsidP="00F936DB">
      <w:pPr>
        <w:widowControl/>
        <w:suppressAutoHyphens w:val="0"/>
        <w:autoSpaceDE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FF7" w:rsidRPr="00634E25" w:rsidRDefault="00E53FF7" w:rsidP="00F936DB">
      <w:pPr>
        <w:widowControl/>
        <w:suppressAutoHyphens w:val="0"/>
        <w:autoSpaceDE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FF7" w:rsidRPr="00634E25" w:rsidRDefault="00E53FF7" w:rsidP="00F936DB">
      <w:pPr>
        <w:widowControl/>
        <w:suppressAutoHyphens w:val="0"/>
        <w:autoSpaceDE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FF7" w:rsidRPr="00634E25" w:rsidRDefault="00E53FF7" w:rsidP="00F936DB">
      <w:pPr>
        <w:widowControl/>
        <w:suppressAutoHyphens w:val="0"/>
        <w:autoSpaceDE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FF7" w:rsidRPr="00634E25" w:rsidRDefault="00E53FF7" w:rsidP="00F936DB">
      <w:pPr>
        <w:widowControl/>
        <w:suppressAutoHyphens w:val="0"/>
        <w:autoSpaceDE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FF7" w:rsidRPr="00634E25" w:rsidRDefault="00E53FF7" w:rsidP="00F936DB">
      <w:pPr>
        <w:widowControl/>
        <w:suppressAutoHyphens w:val="0"/>
        <w:autoSpaceDE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FF7" w:rsidRPr="00634E25" w:rsidRDefault="00E53FF7" w:rsidP="00F936DB">
      <w:pPr>
        <w:widowControl/>
        <w:suppressAutoHyphens w:val="0"/>
        <w:autoSpaceDE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FF7" w:rsidRPr="00634E25" w:rsidRDefault="00E53FF7" w:rsidP="00F936DB">
      <w:pPr>
        <w:widowControl/>
        <w:suppressAutoHyphens w:val="0"/>
        <w:autoSpaceDE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FF7" w:rsidRPr="00634E25" w:rsidRDefault="00E53FF7" w:rsidP="00F936DB">
      <w:pPr>
        <w:widowControl/>
        <w:suppressAutoHyphens w:val="0"/>
        <w:autoSpaceDE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36DB" w:rsidRPr="00634E25" w:rsidRDefault="00F936DB" w:rsidP="00E53FF7">
      <w:pPr>
        <w:widowControl/>
        <w:suppressAutoHyphens w:val="0"/>
        <w:autoSpaceDE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34E2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F936DB" w:rsidRPr="00634E25" w:rsidRDefault="00F936DB" w:rsidP="00E53FF7">
      <w:pPr>
        <w:widowControl/>
        <w:suppressAutoHyphens w:val="0"/>
        <w:autoSpaceDE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к Положению о порядке создания </w:t>
      </w:r>
    </w:p>
    <w:p w:rsidR="00F936DB" w:rsidRPr="00634E25" w:rsidRDefault="00F936DB" w:rsidP="00E53FF7">
      <w:pPr>
        <w:widowControl/>
        <w:suppressAutoHyphens w:val="0"/>
        <w:autoSpaceDE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и расходования средств резервного фонда </w:t>
      </w:r>
    </w:p>
    <w:p w:rsidR="00F936DB" w:rsidRPr="00634E25" w:rsidRDefault="00F936DB" w:rsidP="00E53FF7">
      <w:pPr>
        <w:widowControl/>
        <w:suppressAutoHyphens w:val="0"/>
        <w:autoSpaceDE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53FF7" w:rsidRPr="00634E25">
        <w:rPr>
          <w:rFonts w:ascii="Times New Roman" w:hAnsi="Times New Roman" w:cs="Times New Roman"/>
          <w:sz w:val="28"/>
          <w:szCs w:val="28"/>
          <w:lang w:eastAsia="ru-RU"/>
        </w:rPr>
        <w:t>Никольского сельсовета</w:t>
      </w:r>
      <w:r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936DB" w:rsidRPr="00634E25" w:rsidRDefault="00F936DB" w:rsidP="00F936DB">
      <w:pPr>
        <w:widowControl/>
        <w:suppressAutoHyphens w:val="0"/>
        <w:autoSpaceDE/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F936DB" w:rsidRPr="00634E25" w:rsidRDefault="00F936DB" w:rsidP="00F936DB">
      <w:pPr>
        <w:widowControl/>
        <w:suppressAutoHyphens w:val="0"/>
        <w:autoSpaceDE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F936DB" w:rsidRPr="00634E25" w:rsidRDefault="00F936DB" w:rsidP="00F936DB">
      <w:pPr>
        <w:widowControl/>
        <w:suppressAutoHyphens w:val="0"/>
        <w:autoSpaceDE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ОТЧЕТ </w:t>
      </w:r>
    </w:p>
    <w:p w:rsidR="00F936DB" w:rsidRPr="00634E25" w:rsidRDefault="00F936DB" w:rsidP="00F936DB">
      <w:pPr>
        <w:widowControl/>
        <w:suppressAutoHyphens w:val="0"/>
        <w:autoSpaceDE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ОБ ИСПОЛЬЗОВАНИИ ВЫДЕЛЕННЫХ СРЕДСТВ ИЗ РЕЗЕРВНОГО ФОНДА </w:t>
      </w:r>
    </w:p>
    <w:p w:rsidR="00F936DB" w:rsidRPr="00634E25" w:rsidRDefault="00E53FF7" w:rsidP="00F936DB">
      <w:pPr>
        <w:widowControl/>
        <w:suppressAutoHyphens w:val="0"/>
        <w:autoSpaceDE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34E25">
        <w:rPr>
          <w:rFonts w:ascii="Times New Roman" w:hAnsi="Times New Roman" w:cs="Times New Roman"/>
          <w:sz w:val="28"/>
          <w:szCs w:val="28"/>
          <w:lang w:eastAsia="ru-RU"/>
        </w:rPr>
        <w:t>НИКОЛЬСКОГО СЕЛЬСОВЕТА</w:t>
      </w:r>
    </w:p>
    <w:p w:rsidR="00F936DB" w:rsidRPr="00634E25" w:rsidRDefault="00F936DB" w:rsidP="00F936DB">
      <w:pPr>
        <w:widowControl/>
        <w:suppressAutoHyphens w:val="0"/>
        <w:autoSpaceDE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1143"/>
        <w:gridCol w:w="1616"/>
        <w:gridCol w:w="2028"/>
        <w:gridCol w:w="1008"/>
        <w:gridCol w:w="861"/>
        <w:gridCol w:w="1302"/>
      </w:tblGrid>
      <w:tr w:rsidR="00F936DB" w:rsidRPr="00634E25" w:rsidTr="00C944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6DB" w:rsidRPr="00634E25" w:rsidRDefault="00F936DB" w:rsidP="00F936D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E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Направление расходования средств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6DB" w:rsidRPr="00634E25" w:rsidRDefault="00F936DB" w:rsidP="00F936D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E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Основания для выделения средств (№ и дата)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6DB" w:rsidRPr="00634E25" w:rsidRDefault="00F936DB" w:rsidP="00F936D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E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Выделенная сумма по постановлению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6DB" w:rsidRPr="00634E25" w:rsidRDefault="00F936DB" w:rsidP="00F936D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E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Профинансировано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6DB" w:rsidRPr="00634E25" w:rsidRDefault="00F936DB" w:rsidP="00F936D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E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Кассовые расходы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6DB" w:rsidRPr="00634E25" w:rsidRDefault="00F936DB" w:rsidP="00F936D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E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Остаток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6DB" w:rsidRPr="00634E25" w:rsidRDefault="00F936DB" w:rsidP="00F936D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E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Примечания * </w:t>
            </w:r>
          </w:p>
        </w:tc>
      </w:tr>
      <w:tr w:rsidR="00F936DB" w:rsidRPr="00634E25" w:rsidTr="00C944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6DB" w:rsidRPr="00634E25" w:rsidRDefault="00F936DB" w:rsidP="00F936DB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E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6DB" w:rsidRPr="00634E25" w:rsidRDefault="00F936DB" w:rsidP="00F936DB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E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6DB" w:rsidRPr="00634E25" w:rsidRDefault="00F936DB" w:rsidP="00F936DB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E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6DB" w:rsidRPr="00634E25" w:rsidRDefault="00F936DB" w:rsidP="00F936DB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E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6DB" w:rsidRPr="00634E25" w:rsidRDefault="00F936DB" w:rsidP="00F936DB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E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6DB" w:rsidRPr="00634E25" w:rsidRDefault="00F936DB" w:rsidP="00F936DB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E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6DB" w:rsidRPr="00634E25" w:rsidRDefault="00F936DB" w:rsidP="00F936DB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E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</w:p>
        </w:tc>
      </w:tr>
      <w:tr w:rsidR="00F936DB" w:rsidRPr="00634E25" w:rsidTr="00C944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6DB" w:rsidRPr="00634E25" w:rsidRDefault="00F936DB" w:rsidP="00F936D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E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6DB" w:rsidRPr="00634E25" w:rsidRDefault="00F936DB" w:rsidP="00F936D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E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6DB" w:rsidRPr="00634E25" w:rsidRDefault="00F936DB" w:rsidP="00F936D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E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6DB" w:rsidRPr="00634E25" w:rsidRDefault="00F936DB" w:rsidP="00F936D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E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6DB" w:rsidRPr="00634E25" w:rsidRDefault="00F936DB" w:rsidP="00F936D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E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6DB" w:rsidRPr="00634E25" w:rsidRDefault="00F936DB" w:rsidP="00F936D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E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6DB" w:rsidRPr="00634E25" w:rsidRDefault="00F936DB" w:rsidP="00F936D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E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F936DB" w:rsidRPr="00634E25" w:rsidRDefault="00F936DB" w:rsidP="00F936DB">
      <w:pPr>
        <w:widowControl/>
        <w:suppressAutoHyphens w:val="0"/>
        <w:autoSpaceDE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* В случае неполного расходования средств резервного фонда указывается причина. </w:t>
      </w:r>
    </w:p>
    <w:p w:rsidR="00F936DB" w:rsidRPr="00634E25" w:rsidRDefault="00F936DB" w:rsidP="00F936DB">
      <w:pPr>
        <w:widowControl/>
        <w:suppressAutoHyphens w:val="0"/>
        <w:autoSpaceDE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6"/>
        <w:gridCol w:w="70"/>
        <w:gridCol w:w="678"/>
      </w:tblGrid>
      <w:tr w:rsidR="003B3A64" w:rsidRPr="00634E25" w:rsidTr="003B3A64">
        <w:trPr>
          <w:tblCellSpacing w:w="0" w:type="dxa"/>
        </w:trPr>
        <w:tc>
          <w:tcPr>
            <w:tcW w:w="0" w:type="auto"/>
            <w:vAlign w:val="center"/>
            <w:hideMark/>
          </w:tcPr>
          <w:p w:rsidR="003B3A64" w:rsidRPr="00634E25" w:rsidRDefault="003B3A64" w:rsidP="003B3A64">
            <w:pPr>
              <w:widowControl/>
              <w:suppressAutoHyphens w:val="0"/>
              <w:autoSpaceDE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E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Подпись руководителя организации </w:t>
            </w:r>
          </w:p>
        </w:tc>
        <w:tc>
          <w:tcPr>
            <w:tcW w:w="0" w:type="auto"/>
            <w:vAlign w:val="center"/>
            <w:hideMark/>
          </w:tcPr>
          <w:p w:rsidR="003B3A64" w:rsidRPr="00634E25" w:rsidRDefault="003B3A64" w:rsidP="003B3A64">
            <w:pPr>
              <w:widowControl/>
              <w:suppressAutoHyphens w:val="0"/>
              <w:autoSpaceDE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E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B3A64" w:rsidRPr="00634E25" w:rsidRDefault="00D11C2E" w:rsidP="003B3A64">
            <w:pPr>
              <w:widowControl/>
              <w:suppressAutoHyphens w:val="0"/>
              <w:autoSpaceDE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E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="003B3A64" w:rsidRPr="00634E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м.п</w:t>
            </w:r>
            <w:proofErr w:type="spellEnd"/>
            <w:r w:rsidR="003B3A64" w:rsidRPr="00634E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:rsidR="003B3A64" w:rsidRPr="00634E25" w:rsidRDefault="003B3A64" w:rsidP="003B3A64">
      <w:pPr>
        <w:widowControl/>
        <w:suppressAutoHyphens w:val="0"/>
        <w:autoSpaceDE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634E25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F936DB" w:rsidRPr="00634E25" w:rsidRDefault="00F936DB" w:rsidP="00D66987">
      <w:pPr>
        <w:jc w:val="both"/>
        <w:rPr>
          <w:sz w:val="28"/>
          <w:szCs w:val="28"/>
        </w:rPr>
      </w:pPr>
    </w:p>
    <w:sectPr w:rsidR="00F936DB" w:rsidRPr="00634E25" w:rsidSect="009348C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1D832F4"/>
    <w:multiLevelType w:val="hybridMultilevel"/>
    <w:tmpl w:val="FE046442"/>
    <w:lvl w:ilvl="0" w:tplc="40D23EA0">
      <w:start w:val="1"/>
      <w:numFmt w:val="decimal"/>
      <w:lvlText w:val="%1."/>
      <w:lvlJc w:val="left"/>
      <w:pPr>
        <w:ind w:left="1884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87"/>
    <w:rsid w:val="0001222E"/>
    <w:rsid w:val="00064C3A"/>
    <w:rsid w:val="001216CB"/>
    <w:rsid w:val="0014635D"/>
    <w:rsid w:val="00275055"/>
    <w:rsid w:val="002B1A60"/>
    <w:rsid w:val="00316805"/>
    <w:rsid w:val="003B3A64"/>
    <w:rsid w:val="004124C9"/>
    <w:rsid w:val="004B457A"/>
    <w:rsid w:val="004C7027"/>
    <w:rsid w:val="00525256"/>
    <w:rsid w:val="005C2CD1"/>
    <w:rsid w:val="00634E25"/>
    <w:rsid w:val="008444E1"/>
    <w:rsid w:val="008A366A"/>
    <w:rsid w:val="008A4A3D"/>
    <w:rsid w:val="008C22E6"/>
    <w:rsid w:val="009348C5"/>
    <w:rsid w:val="009A3FA5"/>
    <w:rsid w:val="009D0483"/>
    <w:rsid w:val="009E48D9"/>
    <w:rsid w:val="00A96CBB"/>
    <w:rsid w:val="00D11C2E"/>
    <w:rsid w:val="00D66987"/>
    <w:rsid w:val="00DA33B8"/>
    <w:rsid w:val="00DB0076"/>
    <w:rsid w:val="00DB22B9"/>
    <w:rsid w:val="00E53FF7"/>
    <w:rsid w:val="00F936DB"/>
    <w:rsid w:val="00FC3160"/>
    <w:rsid w:val="00FC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8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66987"/>
    <w:pPr>
      <w:numPr>
        <w:numId w:val="1"/>
      </w:num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987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Title"/>
    <w:basedOn w:val="a"/>
    <w:link w:val="a4"/>
    <w:qFormat/>
    <w:rsid w:val="00D66987"/>
    <w:pPr>
      <w:widowControl/>
      <w:suppressAutoHyphens w:val="0"/>
      <w:autoSpaceDE/>
      <w:jc w:val="center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669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D66987"/>
    <w:pPr>
      <w:tabs>
        <w:tab w:val="center" w:pos="4677"/>
        <w:tab w:val="right" w:pos="9355"/>
      </w:tabs>
      <w:suppressAutoHyphens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66987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96CBB"/>
    <w:pPr>
      <w:ind w:left="720"/>
      <w:contextualSpacing/>
    </w:pPr>
  </w:style>
  <w:style w:type="paragraph" w:styleId="a8">
    <w:name w:val="Normal (Web)"/>
    <w:basedOn w:val="a"/>
    <w:rsid w:val="004B457A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00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007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9D04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8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66987"/>
    <w:pPr>
      <w:numPr>
        <w:numId w:val="1"/>
      </w:num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987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Title"/>
    <w:basedOn w:val="a"/>
    <w:link w:val="a4"/>
    <w:qFormat/>
    <w:rsid w:val="00D66987"/>
    <w:pPr>
      <w:widowControl/>
      <w:suppressAutoHyphens w:val="0"/>
      <w:autoSpaceDE/>
      <w:jc w:val="center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669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D66987"/>
    <w:pPr>
      <w:tabs>
        <w:tab w:val="center" w:pos="4677"/>
        <w:tab w:val="right" w:pos="9355"/>
      </w:tabs>
      <w:suppressAutoHyphens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66987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96CBB"/>
    <w:pPr>
      <w:ind w:left="720"/>
      <w:contextualSpacing/>
    </w:pPr>
  </w:style>
  <w:style w:type="paragraph" w:styleId="a8">
    <w:name w:val="Normal (Web)"/>
    <w:basedOn w:val="a"/>
    <w:rsid w:val="004B457A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00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007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9D04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7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Наталья</cp:lastModifiedBy>
  <cp:revision>20</cp:revision>
  <cp:lastPrinted>2020-04-08T04:06:00Z</cp:lastPrinted>
  <dcterms:created xsi:type="dcterms:W3CDTF">2020-03-16T11:23:00Z</dcterms:created>
  <dcterms:modified xsi:type="dcterms:W3CDTF">2020-04-08T04:06:00Z</dcterms:modified>
</cp:coreProperties>
</file>