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4C" w:rsidRDefault="00A9204C" w:rsidP="001B00C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bookmark0"/>
    </w:p>
    <w:p w:rsidR="00A9204C" w:rsidRDefault="00A9204C" w:rsidP="001B00C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B00C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</w:t>
      </w:r>
      <w:r w:rsidRPr="000B2FE8"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Никольский сельсовет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 Сакмарского района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Оренбургской области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 ПОСТАНОВЛЕНИЕ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0B2FE8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от </w:t>
      </w:r>
      <w:r w:rsidR="000B2FE8" w:rsidRPr="000B2FE8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="007F3046">
        <w:rPr>
          <w:rFonts w:ascii="Times New Roman" w:eastAsia="Times New Roman" w:hAnsi="Times New Roman" w:cs="Times New Roman"/>
          <w:color w:val="auto"/>
          <w:u w:val="single"/>
          <w:lang w:bidi="ar-SA"/>
        </w:rPr>
        <w:t>1</w:t>
      </w:r>
      <w:r w:rsidRPr="000B2FE8">
        <w:rPr>
          <w:rFonts w:ascii="Times New Roman" w:eastAsia="Times New Roman" w:hAnsi="Times New Roman" w:cs="Times New Roman"/>
          <w:color w:val="auto"/>
          <w:u w:val="single"/>
          <w:lang w:bidi="ar-SA"/>
        </w:rPr>
        <w:t>.07.2021  № 3</w:t>
      </w:r>
      <w:r w:rsidR="00EB0025">
        <w:rPr>
          <w:rFonts w:ascii="Times New Roman" w:eastAsia="Times New Roman" w:hAnsi="Times New Roman" w:cs="Times New Roman"/>
          <w:color w:val="auto"/>
          <w:u w:val="single"/>
          <w:lang w:bidi="ar-SA"/>
        </w:rPr>
        <w:t>6</w:t>
      </w:r>
      <w:r w:rsidRPr="000B2FE8">
        <w:rPr>
          <w:rFonts w:ascii="Times New Roman" w:eastAsia="Times New Roman" w:hAnsi="Times New Roman" w:cs="Times New Roman"/>
          <w:color w:val="auto"/>
          <w:u w:val="single"/>
          <w:lang w:bidi="ar-SA"/>
        </w:rPr>
        <w:t>-п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     с. Никольское</w:t>
      </w:r>
    </w:p>
    <w:p w:rsidR="001B00CF" w:rsidRPr="000B2FE8" w:rsidRDefault="001B00CF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E279F" w:rsidRPr="000B2FE8" w:rsidRDefault="004E279F" w:rsidP="00212449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4C2E62" w:rsidRPr="000B2FE8" w:rsidRDefault="004C2E62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512BE7" w:rsidRPr="000B2FE8">
        <w:rPr>
          <w:rFonts w:ascii="Times New Roman" w:eastAsia="Times New Roman" w:hAnsi="Times New Roman" w:cs="Times New Roman"/>
          <w:color w:val="auto"/>
          <w:lang w:bidi="ar-SA"/>
        </w:rPr>
        <w:t>Никольского</w:t>
      </w: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2BE7" w:rsidRPr="000B2FE8">
        <w:rPr>
          <w:rFonts w:ascii="Times New Roman" w:eastAsia="Times New Roman" w:hAnsi="Times New Roman" w:cs="Times New Roman"/>
          <w:color w:val="auto"/>
          <w:lang w:bidi="ar-SA"/>
        </w:rPr>
        <w:t>сельсовета</w:t>
      </w:r>
    </w:p>
    <w:p w:rsidR="004C2E62" w:rsidRPr="000B2FE8" w:rsidRDefault="004C2E62" w:rsidP="001B00C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A4E3F" w:rsidRPr="000B2FE8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0B2FE8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0B2FE8">
        <w:rPr>
          <w:rFonts w:ascii="Times New Roman" w:hAnsi="Times New Roman" w:cs="Times New Roman"/>
          <w:color w:val="auto"/>
        </w:rPr>
        <w:t>В соответствии с</w:t>
      </w:r>
      <w:hyperlink r:id="rId9" w:history="1">
        <w:r w:rsidRPr="000B2FE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Бюджетным кодексом </w:t>
        </w:r>
      </w:hyperlink>
      <w:r w:rsidRPr="000B2FE8">
        <w:rPr>
          <w:rFonts w:ascii="Times New Roman" w:hAnsi="Times New Roman" w:cs="Times New Roman"/>
          <w:color w:val="auto"/>
        </w:rPr>
        <w:t>Российской Федерации,</w:t>
      </w:r>
      <w:hyperlink r:id="rId10" w:history="1">
        <w:r w:rsidRPr="000B2FE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Федеральным законом</w:t>
        </w:r>
      </w:hyperlink>
      <w:r w:rsidRPr="000B2FE8">
        <w:rPr>
          <w:rFonts w:ascii="Times New Roman" w:hAnsi="Times New Roman" w:cs="Times New Roman"/>
          <w:color w:val="auto"/>
        </w:rPr>
        <w:t xml:space="preserve"> от 06 октября 2003 года </w:t>
      </w:r>
      <w:r w:rsidRPr="000B2FE8">
        <w:rPr>
          <w:rFonts w:ascii="Times New Roman" w:hAnsi="Times New Roman" w:cs="Times New Roman"/>
          <w:color w:val="auto"/>
          <w:lang w:eastAsia="en-US" w:bidi="en-US"/>
        </w:rPr>
        <w:t xml:space="preserve">№ </w:t>
      </w:r>
      <w:r w:rsidR="004C2E62" w:rsidRPr="000B2FE8">
        <w:rPr>
          <w:rFonts w:ascii="Times New Roman" w:hAnsi="Times New Roman" w:cs="Times New Roman"/>
          <w:color w:val="auto"/>
        </w:rPr>
        <w:t>131–</w:t>
      </w:r>
      <w:r w:rsidRPr="000B2FE8">
        <w:rPr>
          <w:rFonts w:ascii="Times New Roman" w:hAnsi="Times New Roman" w:cs="Times New Roman"/>
          <w:color w:val="auto"/>
        </w:rPr>
        <w:t>ФЗ «Об общих принципах организации местного самоуправления в Российской Федерации»,</w:t>
      </w:r>
      <w:hyperlink r:id="rId11" w:history="1">
        <w:r w:rsidRPr="000B2FE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Постановлением </w:t>
        </w:r>
      </w:hyperlink>
      <w:r w:rsidRPr="000B2FE8">
        <w:rPr>
          <w:rFonts w:ascii="Times New Roman" w:hAnsi="Times New Roman" w:cs="Times New Roman"/>
          <w:color w:val="auto"/>
        </w:rPr>
        <w:t xml:space="preserve">Правительства Российской Федерации от 18 сентября 2020 года </w:t>
      </w:r>
      <w:r w:rsidRPr="000B2FE8">
        <w:rPr>
          <w:rFonts w:ascii="Times New Roman" w:hAnsi="Times New Roman" w:cs="Times New Roman"/>
          <w:color w:val="auto"/>
          <w:lang w:eastAsia="en-US" w:bidi="en-US"/>
        </w:rPr>
        <w:t xml:space="preserve">№ </w:t>
      </w:r>
      <w:r w:rsidRPr="000B2FE8">
        <w:rPr>
          <w:rFonts w:ascii="Times New Roman" w:hAnsi="Times New Roman" w:cs="Times New Roman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0B2FE8">
        <w:rPr>
          <w:rFonts w:ascii="Times New Roman" w:hAnsi="Times New Roman" w:cs="Times New Roman"/>
          <w:color w:val="auto"/>
        </w:rPr>
        <w:t>елям, а также</w:t>
      </w:r>
      <w:proofErr w:type="gramEnd"/>
      <w:r w:rsidR="004C2E62" w:rsidRPr="000B2FE8">
        <w:rPr>
          <w:rFonts w:ascii="Times New Roman" w:hAnsi="Times New Roman" w:cs="Times New Roman"/>
          <w:color w:val="auto"/>
        </w:rPr>
        <w:t xml:space="preserve"> физическим лицам –</w:t>
      </w:r>
      <w:r w:rsidRPr="000B2FE8">
        <w:rPr>
          <w:rFonts w:ascii="Times New Roman" w:hAnsi="Times New Roman" w:cs="Times New Roman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512BE7" w:rsidRPr="000B2FE8">
        <w:rPr>
          <w:rFonts w:ascii="Times New Roman" w:hAnsi="Times New Roman" w:cs="Times New Roman"/>
          <w:color w:val="auto"/>
        </w:rPr>
        <w:t>Никольского сельсовета</w:t>
      </w:r>
      <w:proofErr w:type="gramStart"/>
      <w:r w:rsidR="00512BE7" w:rsidRPr="000B2FE8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512BE7" w:rsidRPr="000B2FE8">
        <w:rPr>
          <w:rFonts w:ascii="Times New Roman" w:hAnsi="Times New Roman" w:cs="Times New Roman"/>
          <w:color w:val="auto"/>
        </w:rPr>
        <w:t xml:space="preserve"> администрация Никольского сельсовета постановляет:</w:t>
      </w:r>
    </w:p>
    <w:p w:rsidR="00AA4E3F" w:rsidRPr="000B2FE8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Pr="000B2FE8" w:rsidRDefault="00512BE7" w:rsidP="00512BE7">
      <w:pPr>
        <w:pStyle w:val="20"/>
        <w:widowControl/>
        <w:tabs>
          <w:tab w:val="left" w:pos="1018"/>
        </w:tabs>
        <w:spacing w:before="0" w:line="320" w:lineRule="exact"/>
        <w:rPr>
          <w:color w:val="auto"/>
        </w:rPr>
      </w:pPr>
      <w:r w:rsidRPr="000B2FE8">
        <w:rPr>
          <w:color w:val="auto"/>
        </w:rPr>
        <w:t xml:space="preserve">     1.</w:t>
      </w:r>
      <w:r w:rsidR="00ED754D" w:rsidRPr="000B2FE8">
        <w:rPr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0B2FE8">
        <w:rPr>
          <w:color w:val="auto"/>
        </w:rPr>
        <w:t>елям, а также физическим лицам –</w:t>
      </w:r>
      <w:r w:rsidR="00ED754D" w:rsidRPr="000B2FE8">
        <w:rPr>
          <w:color w:val="auto"/>
        </w:rPr>
        <w:t xml:space="preserve"> производителям товаров, работ, услуг из бюджета </w:t>
      </w:r>
      <w:r w:rsidRPr="000B2FE8">
        <w:rPr>
          <w:color w:val="auto"/>
        </w:rPr>
        <w:t>Никольского сельсовета</w:t>
      </w:r>
      <w:r w:rsidR="00212449" w:rsidRPr="000B2FE8">
        <w:rPr>
          <w:color w:val="auto"/>
        </w:rPr>
        <w:t xml:space="preserve"> </w:t>
      </w:r>
      <w:bookmarkEnd w:id="0"/>
      <w:r w:rsidR="00212449" w:rsidRPr="000B2FE8">
        <w:rPr>
          <w:color w:val="auto"/>
        </w:rPr>
        <w:t>согласно приложению.</w:t>
      </w:r>
    </w:p>
    <w:p w:rsidR="00512BE7" w:rsidRPr="000B2FE8" w:rsidRDefault="00512BE7" w:rsidP="00512BE7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lang w:bidi="ar-SA"/>
        </w:rPr>
      </w:pPr>
    </w:p>
    <w:p w:rsidR="00512BE7" w:rsidRPr="000B2FE8" w:rsidRDefault="00512BE7" w:rsidP="00202041">
      <w:pPr>
        <w:pStyle w:val="consplusnormal"/>
        <w:tabs>
          <w:tab w:val="left" w:pos="720"/>
        </w:tabs>
        <w:spacing w:before="0" w:beforeAutospacing="0" w:after="0" w:afterAutospacing="0"/>
        <w:ind w:right="-8"/>
        <w:jc w:val="both"/>
      </w:pPr>
      <w:r w:rsidRPr="000B2FE8">
        <w:t xml:space="preserve">     2.</w:t>
      </w:r>
      <w:r w:rsidR="00864621">
        <w:t xml:space="preserve"> </w:t>
      </w:r>
      <w:r w:rsidRPr="000B2FE8">
        <w:t>Признать утратившим силу постановление администрации от 02.10.2018 № 68-п</w:t>
      </w:r>
      <w:r w:rsidR="00202041" w:rsidRPr="000B2FE8">
        <w:t xml:space="preserve"> «</w:t>
      </w:r>
      <w:r w:rsidRPr="000B2FE8">
        <w:rPr>
          <w:spacing w:val="8"/>
        </w:rPr>
        <w:t xml:space="preserve">Об утверждении порядка предоставления </w:t>
      </w:r>
      <w:r w:rsidRPr="000B2FE8">
        <w:rPr>
          <w:spacing w:val="2"/>
        </w:rPr>
        <w:t xml:space="preserve">субсидий из бюджета </w:t>
      </w:r>
      <w:r w:rsidRPr="000B2FE8">
        <w:t>муниципального образования Никольский сельсовет юридическим</w:t>
      </w:r>
      <w:r w:rsidR="002F3433" w:rsidRPr="000B2FE8">
        <w:t xml:space="preserve"> </w:t>
      </w:r>
      <w:r w:rsidRPr="000B2FE8">
        <w:t>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в сфере жилищно-коммунального хозяйства».</w:t>
      </w:r>
    </w:p>
    <w:p w:rsidR="002F3433" w:rsidRPr="000B2FE8" w:rsidRDefault="002F3433" w:rsidP="002F3433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both"/>
        <w:rPr>
          <w:spacing w:val="8"/>
        </w:rPr>
      </w:pPr>
    </w:p>
    <w:p w:rsidR="00512BE7" w:rsidRPr="000B2FE8" w:rsidRDefault="00401DA6" w:rsidP="00512BE7">
      <w:pPr>
        <w:widowControl/>
        <w:tabs>
          <w:tab w:val="left" w:pos="720"/>
        </w:tabs>
        <w:ind w:righ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 3</w:t>
      </w:r>
      <w:r w:rsidR="00512BE7"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512BE7" w:rsidRPr="000B2FE8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512BE7"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данного постановления оставляю за собой.</w:t>
      </w:r>
    </w:p>
    <w:p w:rsidR="002F3433" w:rsidRPr="000B2FE8" w:rsidRDefault="002F3433" w:rsidP="00512BE7">
      <w:pPr>
        <w:widowControl/>
        <w:tabs>
          <w:tab w:val="left" w:pos="720"/>
        </w:tabs>
        <w:ind w:right="426"/>
        <w:jc w:val="both"/>
        <w:rPr>
          <w:rFonts w:ascii="Times New Roman" w:eastAsia="Times New Roman" w:hAnsi="Times New Roman" w:cs="Times New Roman"/>
          <w:lang w:bidi="ar-SA"/>
        </w:rPr>
      </w:pPr>
    </w:p>
    <w:p w:rsidR="002F3433" w:rsidRPr="000B2FE8" w:rsidRDefault="00401DA6" w:rsidP="00401DA6">
      <w:pPr>
        <w:jc w:val="both"/>
        <w:rPr>
          <w:rFonts w:ascii="Times New Roman" w:hAnsi="Times New Roman"/>
        </w:rPr>
      </w:pPr>
      <w:r w:rsidRPr="000B2FE8">
        <w:rPr>
          <w:rFonts w:ascii="Times New Roman" w:hAnsi="Times New Roman"/>
        </w:rPr>
        <w:t xml:space="preserve">     4</w:t>
      </w:r>
      <w:r w:rsidR="004C2E62" w:rsidRPr="000B2FE8">
        <w:rPr>
          <w:rFonts w:ascii="Times New Roman" w:hAnsi="Times New Roman"/>
        </w:rPr>
        <w:t xml:space="preserve">. Настоящее постановление вступает в силу после </w:t>
      </w:r>
      <w:r w:rsidR="00212449" w:rsidRPr="000B2FE8">
        <w:rPr>
          <w:rFonts w:ascii="Times New Roman" w:hAnsi="Times New Roman"/>
        </w:rPr>
        <w:t>его</w:t>
      </w:r>
      <w:r w:rsidR="004C2E62" w:rsidRPr="000B2FE8">
        <w:rPr>
          <w:rFonts w:ascii="Times New Roman" w:hAnsi="Times New Roman"/>
        </w:rPr>
        <w:t xml:space="preserve"> </w:t>
      </w:r>
      <w:r w:rsidR="00512BE7" w:rsidRPr="000B2FE8">
        <w:rPr>
          <w:rFonts w:ascii="Times New Roman" w:hAnsi="Times New Roman"/>
        </w:rPr>
        <w:t>обнародования</w:t>
      </w:r>
      <w:r w:rsidR="002F3433" w:rsidRPr="000B2FE8">
        <w:rPr>
          <w:rFonts w:ascii="Times New Roman" w:hAnsi="Times New Roman"/>
        </w:rPr>
        <w:t>.</w:t>
      </w:r>
    </w:p>
    <w:p w:rsidR="002F3433" w:rsidRPr="000B2FE8" w:rsidRDefault="002F3433" w:rsidP="00401DA6">
      <w:pPr>
        <w:jc w:val="both"/>
        <w:rPr>
          <w:rFonts w:ascii="Times New Roman" w:hAnsi="Times New Roman"/>
        </w:rPr>
      </w:pPr>
    </w:p>
    <w:p w:rsidR="004E279F" w:rsidRPr="000B2FE8" w:rsidRDefault="004C2E62" w:rsidP="00401DA6">
      <w:pPr>
        <w:jc w:val="both"/>
        <w:rPr>
          <w:rFonts w:ascii="Times New Roman" w:hAnsi="Times New Roman"/>
        </w:rPr>
      </w:pPr>
      <w:r w:rsidRPr="000B2FE8">
        <w:rPr>
          <w:rFonts w:ascii="Times New Roman" w:hAnsi="Times New Roman"/>
        </w:rPr>
        <w:t xml:space="preserve"> </w:t>
      </w:r>
    </w:p>
    <w:p w:rsidR="002F3433" w:rsidRPr="000B2FE8" w:rsidRDefault="002F3433" w:rsidP="002F34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>Глава муниципального образования</w:t>
      </w:r>
    </w:p>
    <w:p w:rsidR="002F3433" w:rsidRPr="000B2FE8" w:rsidRDefault="002F3433" w:rsidP="002F34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Никольский сельсовет                                                                 </w:t>
      </w:r>
      <w:r w:rsidR="000B2FE8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</w:t>
      </w:r>
      <w:r w:rsidRPr="000B2FE8">
        <w:rPr>
          <w:rFonts w:ascii="Times New Roman" w:eastAsia="Times New Roman" w:hAnsi="Times New Roman" w:cs="Times New Roman"/>
          <w:color w:val="auto"/>
          <w:lang w:bidi="ar-SA"/>
        </w:rPr>
        <w:t xml:space="preserve">О.Ф. </w:t>
      </w:r>
      <w:proofErr w:type="spellStart"/>
      <w:r w:rsidRPr="000B2FE8">
        <w:rPr>
          <w:rFonts w:ascii="Times New Roman" w:eastAsia="Times New Roman" w:hAnsi="Times New Roman" w:cs="Times New Roman"/>
          <w:color w:val="auto"/>
          <w:lang w:bidi="ar-SA"/>
        </w:rPr>
        <w:t>Напольнова</w:t>
      </w:r>
      <w:proofErr w:type="spellEnd"/>
    </w:p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377CB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0B2FE8" w:rsidRDefault="000B2FE8" w:rsidP="000B2FE8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0B2FE8" w:rsidRDefault="000B2FE8" w:rsidP="000B2FE8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0B2FE8" w:rsidRDefault="000B2FE8" w:rsidP="000B2FE8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0B2FE8" w:rsidRDefault="000B2FE8" w:rsidP="000B2FE8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212449" w:rsidRDefault="00212449" w:rsidP="007F3046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t xml:space="preserve">Приложение к постановлению администрации </w:t>
            </w:r>
            <w:r w:rsidR="00401DA6">
              <w:rPr>
                <w:rFonts w:ascii="Times New Roman" w:hAnsi="Times New Roman"/>
              </w:rPr>
              <w:t xml:space="preserve">Никольского сельсовета от </w:t>
            </w:r>
            <w:r w:rsidR="007F3046">
              <w:rPr>
                <w:rFonts w:ascii="Times New Roman" w:hAnsi="Times New Roman"/>
              </w:rPr>
              <w:t>21</w:t>
            </w:r>
            <w:r w:rsidR="00401DA6">
              <w:rPr>
                <w:rFonts w:ascii="Times New Roman" w:hAnsi="Times New Roman"/>
              </w:rPr>
              <w:t>.07.2021 № 3</w:t>
            </w:r>
            <w:r w:rsidR="00EB0025">
              <w:rPr>
                <w:rFonts w:ascii="Times New Roman" w:hAnsi="Times New Roman"/>
              </w:rPr>
              <w:t>6</w:t>
            </w:r>
            <w:r w:rsidR="00401DA6">
              <w:rPr>
                <w:rFonts w:ascii="Times New Roman" w:hAnsi="Times New Roman"/>
              </w:rPr>
              <w:t>-п</w:t>
            </w:r>
          </w:p>
          <w:p w:rsidR="00864621" w:rsidRPr="00377CB7" w:rsidRDefault="00864621" w:rsidP="007F3046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</w:tr>
    </w:tbl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:rsidR="00864621" w:rsidRPr="00864621" w:rsidRDefault="00864621" w:rsidP="00864621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64792" w:rsidRPr="00864621" w:rsidRDefault="00681C82" w:rsidP="00E9111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1"/>
      <w:r w:rsidRPr="00864621">
        <w:rPr>
          <w:sz w:val="28"/>
          <w:szCs w:val="28"/>
        </w:rPr>
        <w:t>предоставления субсидий, в том числе грантов в форме субсидий,</w:t>
      </w:r>
      <w:r w:rsidR="00ED754D" w:rsidRPr="00864621">
        <w:rPr>
          <w:sz w:val="28"/>
          <w:szCs w:val="28"/>
        </w:rPr>
        <w:t xml:space="preserve"> </w:t>
      </w:r>
      <w:r w:rsidRPr="00864621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864621">
        <w:rPr>
          <w:sz w:val="28"/>
          <w:szCs w:val="28"/>
        </w:rPr>
        <w:t xml:space="preserve"> </w:t>
      </w:r>
      <w:r w:rsidRPr="00864621">
        <w:rPr>
          <w:sz w:val="28"/>
          <w:szCs w:val="28"/>
        </w:rPr>
        <w:t>(муниципальным) учреждениям), индивидуальным</w:t>
      </w:r>
      <w:r w:rsidR="00ED754D" w:rsidRPr="00864621">
        <w:rPr>
          <w:sz w:val="28"/>
          <w:szCs w:val="28"/>
        </w:rPr>
        <w:t xml:space="preserve"> </w:t>
      </w:r>
      <w:r w:rsidRPr="00864621">
        <w:rPr>
          <w:sz w:val="28"/>
          <w:szCs w:val="28"/>
        </w:rPr>
        <w:t xml:space="preserve">предпринимателям, а также физическим лицам </w:t>
      </w:r>
      <w:r w:rsidR="00ED754D" w:rsidRPr="00864621">
        <w:rPr>
          <w:sz w:val="28"/>
          <w:szCs w:val="28"/>
        </w:rPr>
        <w:t>–</w:t>
      </w:r>
      <w:r w:rsidRPr="00864621">
        <w:rPr>
          <w:sz w:val="28"/>
          <w:szCs w:val="28"/>
        </w:rPr>
        <w:t xml:space="preserve"> производителям</w:t>
      </w:r>
      <w:r w:rsidR="00ED754D" w:rsidRPr="00864621">
        <w:rPr>
          <w:sz w:val="28"/>
          <w:szCs w:val="28"/>
        </w:rPr>
        <w:t xml:space="preserve"> </w:t>
      </w:r>
      <w:r w:rsidRPr="00864621">
        <w:rPr>
          <w:sz w:val="28"/>
          <w:szCs w:val="28"/>
        </w:rPr>
        <w:t xml:space="preserve">товаров, работ, услуг из бюджета </w:t>
      </w:r>
      <w:bookmarkEnd w:id="1"/>
      <w:r w:rsidR="00401DA6" w:rsidRPr="00864621">
        <w:rPr>
          <w:sz w:val="28"/>
          <w:szCs w:val="28"/>
        </w:rPr>
        <w:t>Никольского сельсовета</w:t>
      </w:r>
    </w:p>
    <w:p w:rsidR="00ED754D" w:rsidRPr="0046230D" w:rsidRDefault="00ED754D" w:rsidP="00E9111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2" w:name="bookmark2"/>
      <w:r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2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3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="00681C82" w:rsidRPr="0018068B">
        <w:rPr>
          <w:color w:val="auto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401DA6">
        <w:rPr>
          <w:color w:val="auto"/>
          <w:sz w:val="28"/>
          <w:szCs w:val="28"/>
        </w:rPr>
        <w:t xml:space="preserve">Никольского сельсовета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2"/>
    </w:p>
    <w:p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proofErr w:type="gramStart"/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401DA6">
        <w:rPr>
          <w:color w:val="auto"/>
          <w:sz w:val="28"/>
          <w:szCs w:val="28"/>
        </w:rPr>
        <w:t>Никольского сельсовета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401DA6">
        <w:rPr>
          <w:color w:val="auto"/>
          <w:sz w:val="28"/>
          <w:szCs w:val="28"/>
        </w:rPr>
        <w:t>Никольского сельсовета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</w:t>
      </w:r>
      <w:r w:rsidR="00681C82" w:rsidRPr="0018068B">
        <w:rPr>
          <w:color w:val="auto"/>
          <w:sz w:val="28"/>
          <w:szCs w:val="28"/>
        </w:rPr>
        <w:lastRenderedPageBreak/>
        <w:t>утвержденных в установленном порядке на предоставление субсидий.</w:t>
      </w:r>
      <w:proofErr w:type="gramEnd"/>
    </w:p>
    <w:p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562807"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401DA6">
        <w:rPr>
          <w:color w:val="auto"/>
          <w:sz w:val="28"/>
          <w:szCs w:val="28"/>
        </w:rPr>
        <w:t>Совета депутатов Никольского сельсовета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="00681C82" w:rsidRPr="0018068B">
        <w:rPr>
          <w:color w:val="auto"/>
          <w:sz w:val="28"/>
          <w:szCs w:val="28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401DA6">
        <w:rPr>
          <w:color w:val="auto"/>
          <w:sz w:val="28"/>
          <w:szCs w:val="28"/>
        </w:rPr>
        <w:t>Никольского сельсовета</w:t>
      </w:r>
      <w:r w:rsidR="00681C82" w:rsidRPr="0018068B">
        <w:rPr>
          <w:color w:val="auto"/>
          <w:sz w:val="28"/>
          <w:szCs w:val="28"/>
        </w:rPr>
        <w:t>.</w:t>
      </w:r>
    </w:p>
    <w:p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3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3"/>
    </w:p>
    <w:p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774064">
        <w:rPr>
          <w:color w:val="auto"/>
          <w:sz w:val="28"/>
          <w:szCs w:val="28"/>
        </w:rPr>
        <w:t xml:space="preserve"> </w:t>
      </w:r>
      <w:proofErr w:type="gramStart"/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2F3433">
        <w:rPr>
          <w:color w:val="auto"/>
          <w:sz w:val="28"/>
          <w:szCs w:val="28"/>
        </w:rPr>
        <w:t>Никольского сельсовета</w:t>
      </w:r>
      <w:bookmarkStart w:id="4" w:name="_GoBack"/>
      <w:bookmarkEnd w:id="4"/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</w:t>
      </w:r>
      <w:proofErr w:type="gramEnd"/>
      <w:r w:rsidR="00681C82" w:rsidRPr="0018068B">
        <w:rPr>
          <w:color w:val="auto"/>
          <w:sz w:val="28"/>
          <w:szCs w:val="28"/>
        </w:rPr>
        <w:t xml:space="preserve"> иную дату, определенную правовым актом являются: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2F3433">
        <w:rPr>
          <w:color w:val="auto"/>
          <w:sz w:val="28"/>
          <w:szCs w:val="28"/>
        </w:rPr>
        <w:t>Никольского сельсовета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2F3433">
        <w:rPr>
          <w:color w:val="auto"/>
          <w:sz w:val="28"/>
          <w:szCs w:val="28"/>
        </w:rPr>
        <w:t>Никольского сельсовета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2F3433">
        <w:rPr>
          <w:color w:val="auto"/>
          <w:sz w:val="28"/>
          <w:szCs w:val="28"/>
        </w:rPr>
        <w:t>Никольским сельсоветом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2F3433">
        <w:rPr>
          <w:color w:val="auto"/>
          <w:sz w:val="28"/>
          <w:szCs w:val="28"/>
        </w:rPr>
        <w:t>Никольского сельсовета</w:t>
      </w:r>
      <w:r w:rsidRPr="0018068B">
        <w:rPr>
          <w:color w:val="auto"/>
          <w:sz w:val="28"/>
          <w:szCs w:val="28"/>
        </w:rPr>
        <w:t>;</w:t>
      </w:r>
      <w:proofErr w:type="gramEnd"/>
    </w:p>
    <w:p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lastRenderedPageBreak/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8068B">
        <w:rPr>
          <w:color w:val="auto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2F3433">
        <w:rPr>
          <w:color w:val="auto"/>
          <w:sz w:val="28"/>
          <w:szCs w:val="28"/>
        </w:rPr>
        <w:t>Никольского сельсовета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2F3433">
        <w:rPr>
          <w:color w:val="auto"/>
          <w:sz w:val="28"/>
          <w:szCs w:val="28"/>
        </w:rPr>
        <w:t>Оренбургской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proofErr w:type="gramStart"/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="00681C82" w:rsidRPr="0018068B">
        <w:rPr>
          <w:color w:val="auto"/>
          <w:sz w:val="28"/>
          <w:szCs w:val="28"/>
        </w:rPr>
        <w:t xml:space="preserve"> предоставляется при соблюдении следующих критериев:</w:t>
      </w:r>
    </w:p>
    <w:p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2F3433">
        <w:rPr>
          <w:color w:val="auto"/>
          <w:sz w:val="28"/>
          <w:szCs w:val="28"/>
        </w:rPr>
        <w:t>Никольского сельсовета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соответствие сферы деятельности получателей субсидий видам деятельности, определенным решением о бюджете на очередной финансовый </w:t>
      </w:r>
      <w:r w:rsidRPr="0018068B">
        <w:rPr>
          <w:color w:val="auto"/>
          <w:sz w:val="28"/>
          <w:szCs w:val="28"/>
        </w:rPr>
        <w:lastRenderedPageBreak/>
        <w:t>год и плановый период;</w:t>
      </w:r>
    </w:p>
    <w:p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2F3433">
        <w:rPr>
          <w:sz w:val="28"/>
          <w:szCs w:val="28"/>
        </w:rPr>
        <w:t>Никольского сельсовета</w:t>
      </w:r>
      <w:r w:rsidR="007C282D"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2F3433">
        <w:rPr>
          <w:sz w:val="28"/>
          <w:szCs w:val="28"/>
        </w:rPr>
        <w:t>Никольским сельсоветом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2F3433">
        <w:rPr>
          <w:sz w:val="28"/>
          <w:szCs w:val="28"/>
        </w:rPr>
        <w:t>Никольского сельсовета</w:t>
      </w:r>
      <w:r w:rsidRPr="00545316">
        <w:rPr>
          <w:sz w:val="28"/>
          <w:szCs w:val="28"/>
        </w:rPr>
        <w:t>;</w:t>
      </w:r>
      <w:proofErr w:type="gramEnd"/>
    </w:p>
    <w:p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E4A4F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2F3433">
        <w:rPr>
          <w:sz w:val="28"/>
          <w:szCs w:val="28"/>
        </w:rPr>
        <w:t>Никольского сельсовета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2F3433">
        <w:rPr>
          <w:sz w:val="28"/>
          <w:szCs w:val="28"/>
        </w:rPr>
        <w:t>Оренбургской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23069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23069D">
        <w:rPr>
          <w:rFonts w:ascii="Times New Roman" w:hAnsi="Times New Roman" w:cs="Times New Roman"/>
          <w:sz w:val="28"/>
          <w:szCs w:val="28"/>
        </w:rPr>
        <w:t>И</w:t>
      </w:r>
      <w:r w:rsidR="0023069D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 w:cs="Times New Roman"/>
          <w:sz w:val="28"/>
          <w:szCs w:val="28"/>
        </w:rPr>
        <w:t>на</w:t>
      </w:r>
      <w:hyperlink r:id="rId14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2F3433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="00AC06D3" w:rsidRPr="0023069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hyperlink r:id="rId15" w:history="1">
        <w:r w:rsidR="00AC06D3"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C06D3"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F34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адм-никольское</w:t>
        </w:r>
      </w:hyperlink>
      <w:r w:rsidR="00FB1F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2F343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рф</w:t>
      </w:r>
      <w:proofErr w:type="spellEnd"/>
      <w:r w:rsidR="00FB1FB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AC06D3" w:rsidRPr="0023069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B57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579A">
        <w:rPr>
          <w:rFonts w:ascii="Times New Roman" w:hAnsi="Times New Roman" w:cs="Times New Roman"/>
          <w:sz w:val="28"/>
          <w:szCs w:val="28"/>
        </w:rPr>
        <w:t xml:space="preserve">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</w:t>
      </w:r>
      <w:r w:rsidRPr="00D34663">
        <w:rPr>
          <w:sz w:val="28"/>
          <w:szCs w:val="28"/>
        </w:rPr>
        <w:lastRenderedPageBreak/>
        <w:t>органе;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D34663">
        <w:rPr>
          <w:sz w:val="28"/>
          <w:szCs w:val="28"/>
        </w:rPr>
        <w:t>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</w:t>
      </w:r>
      <w:proofErr w:type="gramStart"/>
      <w:r w:rsidRPr="0031103B">
        <w:rPr>
          <w:sz w:val="28"/>
          <w:szCs w:val="28"/>
        </w:rPr>
        <w:t>дств дл</w:t>
      </w:r>
      <w:proofErr w:type="gramEnd"/>
      <w:r w:rsidRPr="0031103B">
        <w:rPr>
          <w:sz w:val="28"/>
          <w:szCs w:val="28"/>
        </w:rPr>
        <w:t>я предоставления субсидии.</w:t>
      </w:r>
    </w:p>
    <w:p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7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>дминистрации порядка расходования бюджетных сре</w:t>
      </w:r>
      <w:proofErr w:type="gramStart"/>
      <w:r w:rsidRPr="0031103B">
        <w:rPr>
          <w:sz w:val="28"/>
          <w:szCs w:val="28"/>
        </w:rPr>
        <w:t>дств дл</w:t>
      </w:r>
      <w:proofErr w:type="gramEnd"/>
      <w:r w:rsidRPr="0031103B">
        <w:rPr>
          <w:sz w:val="28"/>
          <w:szCs w:val="28"/>
        </w:rPr>
        <w:t xml:space="preserve">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</w:t>
      </w:r>
      <w:r w:rsidR="00FB1FBD">
        <w:rPr>
          <w:color w:val="auto"/>
          <w:sz w:val="28"/>
          <w:szCs w:val="28"/>
        </w:rPr>
        <w:t>Совета</w:t>
      </w:r>
      <w:r w:rsidR="003B655A">
        <w:rPr>
          <w:color w:val="auto"/>
          <w:sz w:val="28"/>
          <w:szCs w:val="28"/>
        </w:rPr>
        <w:t xml:space="preserve"> депутатов </w:t>
      </w:r>
      <w:r w:rsidR="00FB1FBD">
        <w:rPr>
          <w:color w:val="auto"/>
          <w:sz w:val="28"/>
          <w:szCs w:val="28"/>
        </w:rPr>
        <w:t>Никольского сельсовета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  <w:proofErr w:type="gramEnd"/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</w:t>
      </w:r>
      <w:proofErr w:type="gramStart"/>
      <w:r w:rsidRPr="00C010A1">
        <w:rPr>
          <w:sz w:val="28"/>
          <w:szCs w:val="28"/>
        </w:rPr>
        <w:t>дств дл</w:t>
      </w:r>
      <w:proofErr w:type="gramEnd"/>
      <w:r w:rsidRPr="00C010A1">
        <w:rPr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FB1FBD">
        <w:rPr>
          <w:sz w:val="28"/>
          <w:szCs w:val="28"/>
        </w:rPr>
        <w:t>Никольского сельсовета</w:t>
      </w:r>
      <w:r w:rsidRPr="00C010A1">
        <w:rPr>
          <w:sz w:val="28"/>
          <w:szCs w:val="28"/>
        </w:rPr>
        <w:t xml:space="preserve"> по целевому назначению;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FB1FBD">
        <w:rPr>
          <w:sz w:val="28"/>
          <w:szCs w:val="28"/>
        </w:rPr>
        <w:t>Никольского сельсовета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FB1FBD">
        <w:rPr>
          <w:sz w:val="28"/>
          <w:szCs w:val="28"/>
        </w:rPr>
        <w:t>Никольского сельсовета</w:t>
      </w:r>
      <w:r w:rsidR="00476CED" w:rsidRPr="00476CED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FB1FBD">
        <w:rPr>
          <w:sz w:val="28"/>
          <w:szCs w:val="28"/>
        </w:rPr>
        <w:t>Никольского сельсовета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lastRenderedPageBreak/>
        <w:t>ответственность за несоблюдение сторонами условий Соглашения.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FB1FB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 </w:t>
      </w:r>
      <w:r w:rsidR="00FB1FB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о бюджете.</w:t>
      </w:r>
    </w:p>
    <w:p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 xml:space="preserve">дминистрацию в течение 10 календарных дней месяца, следующего за </w:t>
      </w:r>
      <w:proofErr w:type="gramStart"/>
      <w:r w:rsidR="00681C82" w:rsidRPr="00476CED">
        <w:rPr>
          <w:sz w:val="28"/>
          <w:szCs w:val="28"/>
        </w:rPr>
        <w:t>отчетным</w:t>
      </w:r>
      <w:proofErr w:type="gramEnd"/>
      <w:r w:rsidR="00681C82" w:rsidRPr="00476CED">
        <w:rPr>
          <w:sz w:val="28"/>
          <w:szCs w:val="28"/>
        </w:rPr>
        <w:t>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476CED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FB1FBD">
        <w:rPr>
          <w:sz w:val="28"/>
          <w:szCs w:val="28"/>
        </w:rPr>
        <w:t>Никольского сельсовета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46230D">
        <w:rPr>
          <w:sz w:val="28"/>
          <w:szCs w:val="28"/>
        </w:rPr>
        <w:t>Требования к отчетности</w:t>
      </w:r>
      <w:bookmarkEnd w:id="8"/>
    </w:p>
    <w:p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Порядок, сроки и формы предоставления получателем субсидии </w:t>
      </w:r>
      <w:r w:rsidRPr="00476CED">
        <w:rPr>
          <w:sz w:val="28"/>
          <w:szCs w:val="28"/>
        </w:rPr>
        <w:lastRenderedPageBreak/>
        <w:t>отчетности, определяются Соглашением.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FB1FBD">
        <w:rPr>
          <w:sz w:val="28"/>
          <w:szCs w:val="28"/>
        </w:rPr>
        <w:t>Никольского сельсовета</w:t>
      </w:r>
      <w:r w:rsidR="00E95E98" w:rsidRPr="00E95E98">
        <w:rPr>
          <w:sz w:val="28"/>
          <w:szCs w:val="28"/>
        </w:rPr>
        <w:t xml:space="preserve"> в следующих случаях: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22983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Default="00E95E98" w:rsidP="00E95E98">
      <w:pPr>
        <w:pStyle w:val="FORMATTEXT"/>
        <w:rPr>
          <w:rFonts w:ascii="Times New Roman" w:hAnsi="Times New Roman" w:cs="Times New Roman"/>
        </w:rPr>
      </w:pPr>
    </w:p>
    <w:p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202041" w:rsidRDefault="00202041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202041" w:rsidRDefault="00202041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202041" w:rsidRDefault="00202041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202041" w:rsidRDefault="00202041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202041" w:rsidRDefault="00202041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9" w:name="bookmark8"/>
      <w:r w:rsidRPr="00476CED">
        <w:rPr>
          <w:sz w:val="28"/>
          <w:szCs w:val="28"/>
        </w:rPr>
        <w:t xml:space="preserve">Требования об осуществлении </w:t>
      </w:r>
      <w:proofErr w:type="gramStart"/>
      <w:r w:rsidRPr="00476CED">
        <w:rPr>
          <w:sz w:val="28"/>
          <w:szCs w:val="28"/>
        </w:rPr>
        <w:t>контроля за</w:t>
      </w:r>
      <w:proofErr w:type="gramEnd"/>
      <w:r w:rsidRPr="00476CED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Финансовый </w:t>
      </w:r>
      <w:proofErr w:type="gramStart"/>
      <w:r w:rsidR="00681C82" w:rsidRPr="00476CED">
        <w:rPr>
          <w:sz w:val="28"/>
          <w:szCs w:val="28"/>
        </w:rPr>
        <w:t>контроль за</w:t>
      </w:r>
      <w:proofErr w:type="gramEnd"/>
      <w:r w:rsidR="00681C82" w:rsidRPr="00476CED">
        <w:rPr>
          <w:sz w:val="28"/>
          <w:szCs w:val="28"/>
        </w:rPr>
        <w:t xml:space="preserve">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202041">
        <w:rPr>
          <w:sz w:val="28"/>
          <w:szCs w:val="28"/>
        </w:rPr>
        <w:t>Никольского сельсовета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в текущем финансовом году.</w:t>
      </w:r>
    </w:p>
    <w:p w:rsidR="003B655A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 xml:space="preserve"> 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202041">
      <w:pPr>
        <w:pStyle w:val="50"/>
        <w:shd w:val="clear" w:color="auto" w:fill="auto"/>
        <w:spacing w:before="0" w:after="244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202041">
        <w:rPr>
          <w:sz w:val="28"/>
          <w:szCs w:val="28"/>
        </w:rPr>
        <w:t>Никольского сельсовета</w:t>
      </w:r>
    </w:p>
    <w:p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rStyle w:val="21pt"/>
          <w:sz w:val="28"/>
          <w:szCs w:val="28"/>
        </w:rPr>
        <w:t>(ФИО</w:t>
      </w:r>
      <w:proofErr w:type="gramStart"/>
      <w:r w:rsidRPr="004E2830">
        <w:rPr>
          <w:rStyle w:val="21pt"/>
          <w:sz w:val="28"/>
          <w:szCs w:val="28"/>
        </w:rPr>
        <w:t>.</w:t>
      </w:r>
      <w:proofErr w:type="gramEnd"/>
      <w:r w:rsidRPr="004E2830">
        <w:rPr>
          <w:sz w:val="28"/>
          <w:szCs w:val="28"/>
        </w:rPr>
        <w:t xml:space="preserve"> </w:t>
      </w:r>
      <w:proofErr w:type="gramStart"/>
      <w:r w:rsidRPr="004E2830">
        <w:rPr>
          <w:sz w:val="28"/>
          <w:szCs w:val="28"/>
        </w:rPr>
        <w:t>р</w:t>
      </w:r>
      <w:proofErr w:type="gramEnd"/>
      <w:r w:rsidRPr="004E2830">
        <w:rPr>
          <w:sz w:val="28"/>
          <w:szCs w:val="28"/>
        </w:rPr>
        <w:t>уководителя, наименование организации)</w:t>
      </w: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202041">
        <w:rPr>
          <w:sz w:val="18"/>
          <w:szCs w:val="18"/>
        </w:rPr>
        <w:t>Никольского сельсовета</w:t>
      </w:r>
      <w:r w:rsidRPr="004E2830">
        <w:rPr>
          <w:sz w:val="18"/>
          <w:szCs w:val="18"/>
        </w:rPr>
        <w:t>)</w:t>
      </w:r>
    </w:p>
    <w:p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202041">
        <w:rPr>
          <w:rStyle w:val="812pt"/>
          <w:sz w:val="28"/>
          <w:szCs w:val="28"/>
        </w:rPr>
        <w:t>Никольского сельсовета</w:t>
      </w:r>
      <w:r w:rsidRPr="004E2830">
        <w:rPr>
          <w:rStyle w:val="812pt"/>
          <w:sz w:val="28"/>
          <w:szCs w:val="28"/>
        </w:rPr>
        <w:t xml:space="preserve"> 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:rsidR="00564792" w:rsidRPr="004E2830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5F5488">
        <w:rPr>
          <w:sz w:val="20"/>
          <w:szCs w:val="20"/>
        </w:rPr>
        <w:t xml:space="preserve">                       </w:t>
      </w:r>
      <w:r w:rsidR="00681C82" w:rsidRPr="004E2830">
        <w:rPr>
          <w:sz w:val="20"/>
          <w:szCs w:val="20"/>
        </w:rPr>
        <w:t>(сумма прописью)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64792" w:rsidRPr="004E2830" w:rsidRDefault="005F5488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="00681C82" w:rsidRPr="004E2830">
        <w:t>(подпись) (расшифровка подписи) (должность)</w:t>
      </w: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2F3433">
          <w:headerReference w:type="default" r:id="rId16"/>
          <w:pgSz w:w="11900" w:h="16840"/>
          <w:pgMar w:top="426" w:right="851" w:bottom="993" w:left="1701" w:header="0" w:footer="3" w:gutter="0"/>
          <w:cols w:space="720"/>
          <w:noEndnote/>
          <w:docGrid w:linePitch="360"/>
        </w:sectPr>
      </w:pPr>
    </w:p>
    <w:p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proofErr w:type="gramStart"/>
            <w:r w:rsidRPr="004E2830">
              <w:rPr>
                <w:rStyle w:val="23"/>
              </w:rPr>
              <w:t>п</w:t>
            </w:r>
            <w:proofErr w:type="gramEnd"/>
            <w:r w:rsidRPr="004E2830">
              <w:rPr>
                <w:rStyle w:val="23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</w:t>
            </w:r>
            <w:proofErr w:type="gramStart"/>
            <w:r w:rsidRPr="004E2830">
              <w:rPr>
                <w:rStyle w:val="23"/>
              </w:rPr>
              <w:t>,</w:t>
            </w:r>
            <w:r w:rsidR="004E2830">
              <w:rPr>
                <w:rStyle w:val="23"/>
              </w:rPr>
              <w:t>р</w:t>
            </w:r>
            <w:proofErr w:type="gramEnd"/>
            <w:r w:rsidR="004E2830">
              <w:rPr>
                <w:rStyle w:val="23"/>
              </w:rPr>
              <w:t>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5E" w:rsidRDefault="00EB505E">
      <w:r>
        <w:separator/>
      </w:r>
    </w:p>
  </w:endnote>
  <w:endnote w:type="continuationSeparator" w:id="0">
    <w:p w:rsidR="00EB505E" w:rsidRDefault="00EB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5E" w:rsidRDefault="00EB505E"/>
  </w:footnote>
  <w:footnote w:type="continuationSeparator" w:id="0">
    <w:p w:rsidR="00EB505E" w:rsidRDefault="00EB50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104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94975"/>
    <w:rsid w:val="00095851"/>
    <w:rsid w:val="000B2FE8"/>
    <w:rsid w:val="000D0E97"/>
    <w:rsid w:val="0018068B"/>
    <w:rsid w:val="001B00CF"/>
    <w:rsid w:val="001F3CBD"/>
    <w:rsid w:val="001F461B"/>
    <w:rsid w:val="001F690B"/>
    <w:rsid w:val="00202041"/>
    <w:rsid w:val="00212449"/>
    <w:rsid w:val="0023069D"/>
    <w:rsid w:val="00237945"/>
    <w:rsid w:val="002912C8"/>
    <w:rsid w:val="002936D9"/>
    <w:rsid w:val="002F3433"/>
    <w:rsid w:val="00302933"/>
    <w:rsid w:val="0031103B"/>
    <w:rsid w:val="003B655A"/>
    <w:rsid w:val="003E6216"/>
    <w:rsid w:val="003E7CA8"/>
    <w:rsid w:val="00401DA6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12BE7"/>
    <w:rsid w:val="0052123B"/>
    <w:rsid w:val="00545316"/>
    <w:rsid w:val="00546742"/>
    <w:rsid w:val="00562807"/>
    <w:rsid w:val="00564792"/>
    <w:rsid w:val="005D1FB8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7F3046"/>
    <w:rsid w:val="00801576"/>
    <w:rsid w:val="00821198"/>
    <w:rsid w:val="00864621"/>
    <w:rsid w:val="00893754"/>
    <w:rsid w:val="00895DCE"/>
    <w:rsid w:val="008B0F43"/>
    <w:rsid w:val="008F7D2B"/>
    <w:rsid w:val="009126AA"/>
    <w:rsid w:val="009133B1"/>
    <w:rsid w:val="00942845"/>
    <w:rsid w:val="009625F4"/>
    <w:rsid w:val="00972C5F"/>
    <w:rsid w:val="009745D3"/>
    <w:rsid w:val="009963A4"/>
    <w:rsid w:val="009C1A1B"/>
    <w:rsid w:val="00A01E3C"/>
    <w:rsid w:val="00A445D6"/>
    <w:rsid w:val="00A66698"/>
    <w:rsid w:val="00A9204C"/>
    <w:rsid w:val="00AA4E3F"/>
    <w:rsid w:val="00AC06D3"/>
    <w:rsid w:val="00AE4A4F"/>
    <w:rsid w:val="00AE564C"/>
    <w:rsid w:val="00C010A1"/>
    <w:rsid w:val="00C01543"/>
    <w:rsid w:val="00C01D04"/>
    <w:rsid w:val="00C136BD"/>
    <w:rsid w:val="00C34CC2"/>
    <w:rsid w:val="00C4262F"/>
    <w:rsid w:val="00C66339"/>
    <w:rsid w:val="00D07A38"/>
    <w:rsid w:val="00D34663"/>
    <w:rsid w:val="00D57245"/>
    <w:rsid w:val="00DA6C1C"/>
    <w:rsid w:val="00DC6870"/>
    <w:rsid w:val="00DE4DED"/>
    <w:rsid w:val="00E35228"/>
    <w:rsid w:val="00E75513"/>
    <w:rsid w:val="00E9111D"/>
    <w:rsid w:val="00E95E98"/>
    <w:rsid w:val="00EB0025"/>
    <w:rsid w:val="00EB505E"/>
    <w:rsid w:val="00ED754D"/>
    <w:rsid w:val="00F221D5"/>
    <w:rsid w:val="00F42BA6"/>
    <w:rsid w:val="00F75A2B"/>
    <w:rsid w:val="00FB1FBD"/>
    <w:rsid w:val="00FE246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basedOn w:val="a"/>
    <w:rsid w:val="00512B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basedOn w:val="a"/>
    <w:rsid w:val="00512B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gov.ru/bmr/novolec" TargetMode="Externa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C188-7B83-4384-A57E-05DC108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Наталья</cp:lastModifiedBy>
  <cp:revision>19</cp:revision>
  <cp:lastPrinted>2021-07-21T04:32:00Z</cp:lastPrinted>
  <dcterms:created xsi:type="dcterms:W3CDTF">2021-07-16T04:17:00Z</dcterms:created>
  <dcterms:modified xsi:type="dcterms:W3CDTF">2021-07-21T04:37:00Z</dcterms:modified>
</cp:coreProperties>
</file>