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8A" w:rsidRDefault="00F94B8A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4B8A" w:rsidRPr="00F94B8A" w:rsidRDefault="00BB68DD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14D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F94B8A" w:rsidRPr="00F94B8A" w:rsidRDefault="00F94B8A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B8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F94B8A" w:rsidRPr="00F94B8A" w:rsidRDefault="001514DD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>Никольский сельсовет</w:t>
      </w:r>
    </w:p>
    <w:p w:rsidR="00F94B8A" w:rsidRPr="00F94B8A" w:rsidRDefault="001514DD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>Сакмарского</w:t>
      </w:r>
      <w:proofErr w:type="spellEnd"/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F94B8A" w:rsidRPr="00F94B8A" w:rsidRDefault="001514DD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>Оренбургской области</w:t>
      </w:r>
    </w:p>
    <w:p w:rsidR="00F94B8A" w:rsidRPr="00F94B8A" w:rsidRDefault="00F94B8A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4B8A" w:rsidRPr="00F94B8A" w:rsidRDefault="001514DD" w:rsidP="00F94B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94B8A" w:rsidRPr="00F94B8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94B8A" w:rsidRPr="00F94B8A" w:rsidRDefault="001514DD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514D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6606" w:rsidRPr="00F94B8A">
        <w:rPr>
          <w:rFonts w:ascii="Times New Roman" w:eastAsia="Times New Roman" w:hAnsi="Times New Roman" w:cs="Times New Roman"/>
          <w:sz w:val="26"/>
          <w:szCs w:val="26"/>
          <w:u w:val="single"/>
        </w:rPr>
        <w:t>от 14.03.2023</w:t>
      </w:r>
      <w:r w:rsidR="00F366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r w:rsidR="00BB68D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13</w:t>
      </w:r>
      <w:r w:rsidR="005065BC" w:rsidRPr="005065B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94B8A" w:rsidRPr="005065BC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proofErr w:type="gramStart"/>
      <w:r w:rsidR="00F94B8A" w:rsidRPr="005065BC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F94B8A" w:rsidRPr="00F94B8A" w:rsidRDefault="00F94B8A" w:rsidP="00F94B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B8A">
        <w:rPr>
          <w:rFonts w:ascii="Times New Roman" w:eastAsia="Times New Roman" w:hAnsi="Times New Roman" w:cs="Times New Roman"/>
          <w:sz w:val="26"/>
          <w:szCs w:val="26"/>
        </w:rPr>
        <w:t xml:space="preserve">        с. Никольское</w:t>
      </w:r>
    </w:p>
    <w:p w:rsidR="00F94B8A" w:rsidRDefault="00F94B8A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6BE2" w:rsidRDefault="004C6BE2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C6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«Технического</w:t>
      </w:r>
      <w:r w:rsidRPr="00163BF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задания </w:t>
      </w:r>
    </w:p>
    <w:p w:rsidR="004C6BE2" w:rsidRDefault="004C6BE2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 разработку мероприятий по улучшению </w:t>
      </w:r>
    </w:p>
    <w:p w:rsidR="004C6BE2" w:rsidRDefault="004C6BE2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качества питьевой воды потребителям </w:t>
      </w:r>
    </w:p>
    <w:p w:rsidR="004C6BE2" w:rsidRDefault="004C6BE2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МО </w:t>
      </w:r>
      <w:r w:rsidR="00F94B8A">
        <w:rPr>
          <w:rFonts w:ascii="Times New Roman" w:eastAsia="Times New Roman" w:hAnsi="Times New Roman" w:cs="Times New Roman"/>
          <w:bCs/>
          <w:color w:val="000000"/>
          <w:sz w:val="28"/>
        </w:rPr>
        <w:t>Никольский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сельсовет Сакмарского района</w:t>
      </w:r>
    </w:p>
    <w:p w:rsidR="004C6BE2" w:rsidRDefault="004C6BE2" w:rsidP="004C6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Оренбургской  области </w:t>
      </w:r>
    </w:p>
    <w:p w:rsidR="004C6BE2" w:rsidRPr="003D37B2" w:rsidRDefault="00BB68DD" w:rsidP="004C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на период 2023 -2026</w:t>
      </w:r>
      <w:r w:rsidR="004C6BE2" w:rsidRPr="00163BF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годов»</w:t>
      </w:r>
    </w:p>
    <w:p w:rsidR="004C6BE2" w:rsidRPr="003D37B2" w:rsidRDefault="004C6BE2" w:rsidP="004C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C6BE2" w:rsidRPr="003D37B2" w:rsidRDefault="004C6BE2" w:rsidP="004C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C6BE2" w:rsidRDefault="00F36606" w:rsidP="004C6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4C6BE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уководствуясь Федеральным законом от 06.10.2003 № 131-ФЗ «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 общих</w:t>
      </w:r>
      <w:r w:rsidR="004C6BE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принципах организации местного самоуправления в Российской Федерации»</w:t>
      </w:r>
      <w:r w:rsidR="004C6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 </w:t>
      </w:r>
    </w:p>
    <w:p w:rsidR="00F94B8A" w:rsidRPr="003D37B2" w:rsidRDefault="00F94B8A" w:rsidP="004C6B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8E369D" w:rsidRPr="008E369D" w:rsidRDefault="004C6BE2" w:rsidP="00302C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Утвердить «Техническое задан</w:t>
      </w:r>
      <w:r w:rsidR="008E369D"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на разработку мероприятий по</w:t>
      </w:r>
    </w:p>
    <w:p w:rsidR="004C6BE2" w:rsidRDefault="004C6BE2" w:rsidP="0030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улучшению качества питьевой воды потребителям МО </w:t>
      </w:r>
      <w:r w:rsidR="00F94B8A"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Никольский</w:t>
      </w:r>
      <w:r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 Сакмарского района Оре</w:t>
      </w:r>
      <w:r w:rsidR="00BB6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нбургской области на период 2023-2026 года</w:t>
      </w:r>
      <w:r w:rsidRPr="008E36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(Приложение).</w:t>
      </w:r>
    </w:p>
    <w:p w:rsidR="00BB68DD" w:rsidRPr="00BB68DD" w:rsidRDefault="00BB68DD" w:rsidP="00BB68D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68DD">
        <w:rPr>
          <w:rFonts w:ascii="Times New Roman" w:hAnsi="Times New Roman" w:cs="Times New Roman"/>
          <w:sz w:val="28"/>
          <w:szCs w:val="28"/>
        </w:rPr>
        <w:t>Признать утр</w:t>
      </w:r>
      <w:r>
        <w:rPr>
          <w:rFonts w:ascii="Times New Roman" w:hAnsi="Times New Roman" w:cs="Times New Roman"/>
          <w:sz w:val="28"/>
          <w:szCs w:val="28"/>
        </w:rPr>
        <w:t>атившим силу постановление от 08.04.2019 № 20</w:t>
      </w:r>
      <w:r w:rsidRPr="00BB68DD">
        <w:rPr>
          <w:rFonts w:ascii="Times New Roman" w:hAnsi="Times New Roman" w:cs="Times New Roman"/>
          <w:sz w:val="28"/>
          <w:szCs w:val="28"/>
        </w:rPr>
        <w:t>-п.</w:t>
      </w:r>
    </w:p>
    <w:p w:rsidR="00D40876" w:rsidRPr="00D40876" w:rsidRDefault="00D40876" w:rsidP="00302C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D40876" w:rsidRPr="00BB68DD" w:rsidRDefault="00BB68DD" w:rsidP="00BB68D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6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r w:rsidR="004C6BE2" w:rsidRPr="00BB6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</w:t>
      </w:r>
      <w:r w:rsidRPr="00BB6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постановления оставляю за собой</w:t>
      </w:r>
    </w:p>
    <w:p w:rsidR="00BB68DD" w:rsidRPr="00BB68DD" w:rsidRDefault="00BB68DD" w:rsidP="00BB6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6BE2" w:rsidRDefault="00BB68DD" w:rsidP="00302C6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4C6BE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C6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="004C6BE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постановление вступа</w:t>
      </w:r>
      <w:r w:rsidR="00D92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 в силу со дня его подписания и подлежит обнародованию.</w:t>
      </w:r>
    </w:p>
    <w:p w:rsidR="004C6BE2" w:rsidRDefault="004C6BE2" w:rsidP="00302C6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6BE2" w:rsidRDefault="004C6BE2" w:rsidP="004C6BE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6BE2" w:rsidRPr="003D37B2" w:rsidRDefault="004C6BE2" w:rsidP="004C6BE2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2"/>
          <w:szCs w:val="12"/>
        </w:rPr>
      </w:pPr>
    </w:p>
    <w:p w:rsidR="004C6BE2" w:rsidRPr="003D37B2" w:rsidRDefault="004C6BE2" w:rsidP="004C6BE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4C6BE2" w:rsidRDefault="00F94B8A" w:rsidP="004C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муниципального образования</w:t>
      </w:r>
    </w:p>
    <w:p w:rsidR="00F94B8A" w:rsidRPr="003D37B2" w:rsidRDefault="00F94B8A" w:rsidP="004C6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Никольский сельсовет                                  </w:t>
      </w:r>
      <w:r w:rsidR="00302C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О.Ф.</w:t>
      </w:r>
      <w:r w:rsidR="00302C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Напольнова</w:t>
      </w:r>
    </w:p>
    <w:p w:rsidR="00F94B8A" w:rsidRDefault="00F94B8A" w:rsidP="004C6B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6BE2" w:rsidRPr="003D37B2" w:rsidRDefault="004C6BE2" w:rsidP="004C6BE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A45A59" w:rsidRPr="00A45A59" w:rsidRDefault="00A45A59" w:rsidP="00A4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 администрации</w:t>
      </w:r>
    </w:p>
    <w:p w:rsidR="00A45A59" w:rsidRPr="00A45A59" w:rsidRDefault="00A45A59" w:rsidP="00A4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</w:t>
      </w:r>
    </w:p>
    <w:p w:rsidR="00A45A59" w:rsidRPr="00A45A59" w:rsidRDefault="00A45A59" w:rsidP="00A4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45A59" w:rsidRPr="00A45A59" w:rsidRDefault="00A45A59" w:rsidP="00A4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разработку мероприятий по улучшению качества питьевой воды потребителям МО Никольский  сельсовет Сакмарского района Оренбургской области на период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Основание для разработки мероприятий по улучшению качества питьевой воды и нормативно-правовой базы.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разработки мероприятий по улучшению качества питьевой воды потребителям МО Никольский сельсовет Сакмарского района Оренбургской области на период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 является: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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уведомление ЦТО Федеральной службы по надзору в сфере защиты прав потребителей и благополучия человека  по Оренбургской области от 21.01.2019 года №156;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Федеральный закон от 07 декабря 2011 года №416-ФЗ «О водоснабжении и водоотведении».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Заказчик.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Никольского сельсовета.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Разработчик технического задания.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Никольского сельсовета.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Разработчик мероприятий по улучшению качества питьевой воды.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МУП ЖКХ МО Никольский сельсовет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 Обоснование необходимости разработки мероприятий по улучшению качества питьевой воды.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Необходимость в разработке и реализации мероприятий обусловлена большим износом сетей водоснабжения, приведение </w:t>
      </w:r>
      <w:proofErr w:type="gramStart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Петропавловка в соответствие с нормативами,  качество питьевой воды в части содержания нитратов.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Состояние систем водоснабжения характеризуется большим процентом износа, что вызывает высокую аварийность сетей, особенно в осенне-зимний период, большие потери при транспортировке питьевой воды, неудовлетворительное качество питьевой воды.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 Содержание и структура мероприятий по улучшению качества питьевой воды.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 должны содержать: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      цели разработки и реализации мероприятий по улучшению качества питьевой воды;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      задачи разработки и реализации мероприятий по улучшению качества питьевой воды;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    анализ существующего состояния систем водоснабжения;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план технических мероприятий, направленных на улучшение технических и экономических характеристик систем водоснабжения;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план мероприятий, направленных на улучшение качества питьевой воды;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объем финансовых потребностей, необходимых для реализации мероприятий;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источники финансирования мероприятий.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 Цели разработки и реализации мероприятий по улучшению качества питьевой воды: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      обеспечение бесперебойной подачи качественной воды от источника до потребителя;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 Задачи разработки и реализации мероприятий по улучшению качества питьевой воды: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- обеспечение необходимых объемов и качества питьевой воды для удовлетворения потребностей потребителей и выполнения нормативных требований к качеству питьевой воды;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- повышения качества оказываемых услуг.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 Требования и условия, которые необходимо реализовать при разработке мероприятий по улучшению качества питьевой воды.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 Выполнить анализ существующего состояния систем водоснабжения с отражением основных проблем, не позволяющих обеспечить необходимый уровень объемов и качества предоставления товаров и услуг.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 Разработать план технических мероприятий, обеспечивающий развитие систем водоснабжения, реконструкцию существующих систем, повышение качества товаров и услуг, предоставляемых потребителям.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 Определить объем финансовых потребностей на </w:t>
      </w:r>
      <w:proofErr w:type="spellStart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реализациюмероприятий</w:t>
      </w:r>
      <w:proofErr w:type="spellEnd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улучшению качества питьевой воды: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9.3.1.  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9.3.2.  Финансовые потребности на реализацию мероприятий по улучшению качества питьевой воды могут определяться на основе: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      укрупненных показателей стоимости строительства и модернизации;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      действующей сметной нормативной базы (государственные элементные нормы, федеральные и территориальные единичные расценки и др.).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9.4. Срок разработки мероприятий - в течение трех месяцев с момента утверждения технического задания.</w:t>
      </w:r>
    </w:p>
    <w:p w:rsidR="00A45A59" w:rsidRPr="00A45A59" w:rsidRDefault="00A45A59" w:rsidP="00A4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9.5. Срок реализации мероприятий по улучшению качества питьевой воды–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bookmarkStart w:id="0" w:name="_GoBack"/>
      <w:bookmarkEnd w:id="0"/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годы.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tbl>
      <w:tblPr>
        <w:tblW w:w="9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4"/>
        <w:gridCol w:w="2126"/>
      </w:tblGrid>
      <w:tr w:rsidR="00A45A59" w:rsidRPr="00A45A59" w:rsidTr="00DA4E5E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5A59" w:rsidRPr="00A45A59" w:rsidRDefault="00A45A59" w:rsidP="00A45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5A59" w:rsidRPr="00A45A59" w:rsidRDefault="00A45A59" w:rsidP="00A45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</w:pPr>
          </w:p>
        </w:tc>
      </w:tr>
    </w:tbl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  <w:r w:rsidRPr="00A45A59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6"/>
      </w:tblGrid>
      <w:tr w:rsidR="00A45A59" w:rsidRPr="00A45A59" w:rsidTr="00DA4E5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5A59" w:rsidRPr="00A45A59" w:rsidRDefault="00A45A59" w:rsidP="00A45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</w:pPr>
          </w:p>
        </w:tc>
      </w:tr>
    </w:tbl>
    <w:p w:rsidR="00A45A59" w:rsidRPr="00A45A59" w:rsidRDefault="00A45A59" w:rsidP="00A45A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D92815" w:rsidRDefault="00D92815" w:rsidP="005065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sectPr w:rsidR="00D92815" w:rsidSect="003233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7B76"/>
    <w:multiLevelType w:val="hybridMultilevel"/>
    <w:tmpl w:val="8466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BE2"/>
    <w:rsid w:val="00046A30"/>
    <w:rsid w:val="00127D87"/>
    <w:rsid w:val="001514DD"/>
    <w:rsid w:val="00176064"/>
    <w:rsid w:val="00196121"/>
    <w:rsid w:val="002D1110"/>
    <w:rsid w:val="00302C65"/>
    <w:rsid w:val="00307F10"/>
    <w:rsid w:val="00314EFC"/>
    <w:rsid w:val="00323390"/>
    <w:rsid w:val="004A3C4F"/>
    <w:rsid w:val="004C6BE2"/>
    <w:rsid w:val="005065BC"/>
    <w:rsid w:val="006614CB"/>
    <w:rsid w:val="00732BD1"/>
    <w:rsid w:val="008853BA"/>
    <w:rsid w:val="008E369D"/>
    <w:rsid w:val="00A45A59"/>
    <w:rsid w:val="00B012BC"/>
    <w:rsid w:val="00B95FB0"/>
    <w:rsid w:val="00BB68DD"/>
    <w:rsid w:val="00C360C9"/>
    <w:rsid w:val="00CB3009"/>
    <w:rsid w:val="00D40876"/>
    <w:rsid w:val="00D70EB7"/>
    <w:rsid w:val="00D92815"/>
    <w:rsid w:val="00DC0DA9"/>
    <w:rsid w:val="00E01F34"/>
    <w:rsid w:val="00F36606"/>
    <w:rsid w:val="00F94B8A"/>
    <w:rsid w:val="00FA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C6BE2"/>
    <w:pPr>
      <w:spacing w:after="60" w:line="240" w:lineRule="auto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rsid w:val="004C6BE2"/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C6BE2"/>
    <w:pPr>
      <w:spacing w:after="60" w:line="240" w:lineRule="auto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rsid w:val="004C6BE2"/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2023-03-14T09:47:00Z</cp:lastPrinted>
  <dcterms:created xsi:type="dcterms:W3CDTF">2019-04-11T04:53:00Z</dcterms:created>
  <dcterms:modified xsi:type="dcterms:W3CDTF">2023-03-17T06:36:00Z</dcterms:modified>
</cp:coreProperties>
</file>