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C4" w:rsidRDefault="00A13CC4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t xml:space="preserve">     </w:t>
      </w:r>
      <w:bookmarkStart w:id="0" w:name="_Hlk10438836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A13CC4" w:rsidRDefault="00A13CC4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A13CC4" w:rsidRDefault="00FE319A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НИКОЛЬСКИЙ</w:t>
      </w:r>
      <w:r w:rsidR="00A13CC4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A13CC4">
        <w:rPr>
          <w:rFonts w:ascii="Arial" w:hAnsi="Arial" w:cs="Arial"/>
          <w:b/>
          <w:sz w:val="32"/>
          <w:szCs w:val="32"/>
        </w:rPr>
        <w:t>СЕЛЬСОВЕТ</w:t>
      </w:r>
    </w:p>
    <w:p w:rsidR="00A13CC4" w:rsidRDefault="00A13CC4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A13CC4" w:rsidRDefault="00A13CC4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A13CC4" w:rsidRDefault="00A13CC4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13CC4" w:rsidRDefault="00A13CC4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A13CC4" w:rsidRDefault="00A13CC4" w:rsidP="00A13CC4">
      <w:pPr>
        <w:spacing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A13CC4" w:rsidRDefault="00FE319A" w:rsidP="00A13CC4">
      <w:pPr>
        <w:spacing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A13CC4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7</w:t>
      </w:r>
      <w:r w:rsidR="00A13CC4">
        <w:rPr>
          <w:rFonts w:ascii="Arial" w:hAnsi="Arial" w:cs="Arial"/>
          <w:b/>
          <w:sz w:val="32"/>
          <w:szCs w:val="32"/>
        </w:rPr>
        <w:t>. 2022                                                                       №</w:t>
      </w:r>
      <w:r>
        <w:rPr>
          <w:rFonts w:ascii="Arial" w:hAnsi="Arial" w:cs="Arial"/>
          <w:b/>
          <w:sz w:val="32"/>
          <w:szCs w:val="32"/>
        </w:rPr>
        <w:t>39/1</w:t>
      </w:r>
      <w:r w:rsidR="00A13CC4">
        <w:rPr>
          <w:rFonts w:ascii="Arial" w:hAnsi="Arial" w:cs="Arial"/>
          <w:b/>
          <w:sz w:val="32"/>
          <w:szCs w:val="32"/>
        </w:rPr>
        <w:t>-п</w:t>
      </w:r>
    </w:p>
    <w:p w:rsidR="00A13CC4" w:rsidRDefault="00A13CC4" w:rsidP="00A13CC4">
      <w:pPr>
        <w:rPr>
          <w:lang w:eastAsia="ar-SA"/>
        </w:rPr>
      </w:pPr>
    </w:p>
    <w:p w:rsidR="00A13CC4" w:rsidRDefault="00A13CC4" w:rsidP="00A13CC4">
      <w:pPr>
        <w:rPr>
          <w:lang w:eastAsia="ar-SA"/>
        </w:rPr>
      </w:pPr>
    </w:p>
    <w:p w:rsidR="00A13CC4" w:rsidRDefault="00A13CC4" w:rsidP="00A13CC4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Об утверждении плана мероприятий  по противодействию</w:t>
      </w:r>
    </w:p>
    <w:p w:rsidR="00A13CC4" w:rsidRDefault="00A13CC4" w:rsidP="00A13CC4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>терроризму и экстремизму на  2022-2024 годы</w:t>
      </w:r>
    </w:p>
    <w:p w:rsidR="00A13CC4" w:rsidRDefault="00A13CC4" w:rsidP="00A13CC4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A13CC4" w:rsidRDefault="00A13CC4" w:rsidP="00A13CC4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 06.10.2003 г.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color w:val="000000"/>
          <w:sz w:val="24"/>
          <w:szCs w:val="24"/>
        </w:rPr>
        <w:t xml:space="preserve">Федеральным законом Российской Федерации от 06.03.2006 г.  № 35-ФЗ «О противодействии терроризму», </w:t>
      </w:r>
      <w:r>
        <w:rPr>
          <w:rFonts w:ascii="Arial" w:hAnsi="Arial" w:cs="Arial"/>
          <w:sz w:val="24"/>
          <w:szCs w:val="24"/>
        </w:rPr>
        <w:t xml:space="preserve">Федеральным законом от 25.07.2002 г № 114 «О противодействии экстремистской деятельности», </w:t>
      </w:r>
      <w:r>
        <w:rPr>
          <w:rFonts w:ascii="Arial" w:hAnsi="Arial" w:cs="Arial"/>
          <w:color w:val="000000"/>
          <w:sz w:val="24"/>
          <w:szCs w:val="24"/>
        </w:rPr>
        <w:t>Указом Президента Российской Федерации от 15.02.2006 г. № 116 «О мерах по противодействию терроризму», Указом Президента Российской Федерации от 12.05.2009 г. № 537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«Стратегия национальной безопасности Российской Федерации до 2020 года»</w:t>
      </w:r>
      <w:r>
        <w:rPr>
          <w:rFonts w:ascii="Arial" w:hAnsi="Arial" w:cs="Arial"/>
          <w:color w:val="1E1E1E"/>
          <w:sz w:val="24"/>
          <w:szCs w:val="24"/>
          <w:lang w:eastAsia="ru-RU"/>
        </w:rPr>
        <w:t xml:space="preserve">, руководствуясь </w:t>
      </w:r>
      <w:r>
        <w:rPr>
          <w:rFonts w:ascii="Arial" w:hAnsi="Arial" w:cs="Arial"/>
          <w:sz w:val="24"/>
          <w:szCs w:val="24"/>
        </w:rPr>
        <w:t>Уставом</w:t>
      </w:r>
      <w:r>
        <w:rPr>
          <w:rFonts w:ascii="Arial" w:hAnsi="Arial" w:cs="Arial"/>
          <w:sz w:val="24"/>
          <w:szCs w:val="24"/>
          <w:lang w:eastAsia="ar-SA"/>
        </w:rPr>
        <w:t xml:space="preserve">  муниципального образования </w:t>
      </w:r>
      <w:r w:rsidR="00FE319A">
        <w:rPr>
          <w:rFonts w:ascii="Arial" w:hAnsi="Arial" w:cs="Arial"/>
          <w:sz w:val="24"/>
          <w:szCs w:val="24"/>
          <w:lang w:eastAsia="ar-SA"/>
        </w:rPr>
        <w:t>Никольский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 Сакмарского района Оренбургской области:</w:t>
      </w: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ПОСТАНОВЛЯЮ:</w:t>
      </w:r>
    </w:p>
    <w:p w:rsidR="00A13CC4" w:rsidRDefault="00A13CC4" w:rsidP="00A13CC4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Утвердить план мероприятий по противодействию терроризму и  экстремизму,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.</w:t>
      </w:r>
    </w:p>
    <w:p w:rsidR="00A13CC4" w:rsidRDefault="00A13CC4" w:rsidP="00A13CC4">
      <w:pPr>
        <w:pStyle w:val="a3"/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Контроль исполнения настоящего постановления оставляю за собой.</w:t>
      </w:r>
    </w:p>
    <w:p w:rsidR="00A13CC4" w:rsidRDefault="00A13CC4" w:rsidP="00A13CC4">
      <w:pPr>
        <w:pStyle w:val="a3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pStyle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после его обнародования и подлежит размещению на официальном сайте администрации муниципального образования  </w:t>
      </w:r>
      <w:r w:rsidR="00FE319A">
        <w:rPr>
          <w:rFonts w:ascii="Arial" w:hAnsi="Arial" w:cs="Arial"/>
          <w:sz w:val="24"/>
          <w:szCs w:val="24"/>
        </w:rPr>
        <w:t>Никольский</w:t>
      </w:r>
      <w:r>
        <w:rPr>
          <w:rFonts w:ascii="Arial" w:hAnsi="Arial" w:cs="Arial"/>
          <w:sz w:val="24"/>
          <w:szCs w:val="24"/>
        </w:rPr>
        <w:t xml:space="preserve"> сельсовет. </w:t>
      </w: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Глава муниципального образования</w:t>
      </w:r>
    </w:p>
    <w:p w:rsidR="00A13CC4" w:rsidRDefault="00FE319A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Никольский</w:t>
      </w:r>
      <w:r w:rsidR="00A13CC4">
        <w:rPr>
          <w:rFonts w:ascii="Arial" w:hAnsi="Arial" w:cs="Arial"/>
          <w:sz w:val="24"/>
          <w:szCs w:val="24"/>
          <w:lang w:eastAsia="ar-SA"/>
        </w:rPr>
        <w:t xml:space="preserve"> сельсовет                                 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             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О.Ф.Напольнова</w:t>
      </w:r>
      <w:proofErr w:type="spellEnd"/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FE319A" w:rsidRDefault="00FE319A" w:rsidP="00A13CC4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A13CC4" w:rsidRPr="00DF4687" w:rsidRDefault="00A13CC4" w:rsidP="00A13CC4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lastRenderedPageBreak/>
        <w:t>Приложение</w:t>
      </w:r>
    </w:p>
    <w:p w:rsidR="00A13CC4" w:rsidRPr="00DF4687" w:rsidRDefault="00A13CC4" w:rsidP="00A13CC4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к постановлению</w:t>
      </w:r>
    </w:p>
    <w:p w:rsidR="00A13CC4" w:rsidRPr="00DF4687" w:rsidRDefault="00A13CC4" w:rsidP="00A13CC4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администрации</w:t>
      </w:r>
    </w:p>
    <w:p w:rsidR="00A13CC4" w:rsidRPr="00DF4687" w:rsidRDefault="00A13CC4" w:rsidP="00A13CC4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>муниципального образования</w:t>
      </w:r>
    </w:p>
    <w:p w:rsidR="00A13CC4" w:rsidRPr="00DF4687" w:rsidRDefault="00FE319A" w:rsidP="00A13CC4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Никольский</w:t>
      </w:r>
      <w:r w:rsidR="00A13CC4" w:rsidRPr="00DF4687">
        <w:rPr>
          <w:rFonts w:ascii="Times New Roman" w:hAnsi="Times New Roman"/>
          <w:bCs/>
          <w:sz w:val="24"/>
          <w:szCs w:val="24"/>
          <w:lang w:eastAsia="ar-SA"/>
        </w:rPr>
        <w:t xml:space="preserve"> сельсовет</w:t>
      </w:r>
    </w:p>
    <w:p w:rsidR="00A13CC4" w:rsidRPr="00DF4687" w:rsidRDefault="00A13CC4" w:rsidP="00A13CC4">
      <w:pPr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DF4687">
        <w:rPr>
          <w:rFonts w:ascii="Times New Roman" w:hAnsi="Times New Roman"/>
          <w:bCs/>
          <w:sz w:val="24"/>
          <w:szCs w:val="24"/>
          <w:lang w:eastAsia="ar-SA"/>
        </w:rPr>
        <w:t xml:space="preserve">от </w:t>
      </w:r>
      <w:r w:rsidR="00FE319A">
        <w:rPr>
          <w:rFonts w:ascii="Times New Roman" w:hAnsi="Times New Roman"/>
          <w:bCs/>
          <w:sz w:val="24"/>
          <w:szCs w:val="24"/>
          <w:lang w:eastAsia="ar-SA"/>
        </w:rPr>
        <w:t>18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FE319A">
        <w:rPr>
          <w:rFonts w:ascii="Times New Roman" w:hAnsi="Times New Roman"/>
          <w:bCs/>
          <w:sz w:val="24"/>
          <w:szCs w:val="24"/>
          <w:lang w:eastAsia="ar-SA"/>
        </w:rPr>
        <w:t>7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>.2022 г. №</w:t>
      </w:r>
      <w:r w:rsidR="00FE319A">
        <w:rPr>
          <w:rFonts w:ascii="Times New Roman" w:hAnsi="Times New Roman"/>
          <w:bCs/>
          <w:sz w:val="24"/>
          <w:szCs w:val="24"/>
          <w:lang w:eastAsia="ar-SA"/>
        </w:rPr>
        <w:t>39/1</w:t>
      </w:r>
      <w:r w:rsidRPr="00DF4687">
        <w:rPr>
          <w:rFonts w:ascii="Times New Roman" w:hAnsi="Times New Roman"/>
          <w:bCs/>
          <w:sz w:val="24"/>
          <w:szCs w:val="24"/>
          <w:lang w:eastAsia="ar-SA"/>
        </w:rPr>
        <w:t>-п</w:t>
      </w:r>
    </w:p>
    <w:p w:rsidR="00A13CC4" w:rsidRPr="00DF4687" w:rsidRDefault="00A13CC4" w:rsidP="00A13CC4">
      <w:pPr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ПЛАН</w:t>
      </w:r>
    </w:p>
    <w:p w:rsidR="00A13CC4" w:rsidRDefault="00A13CC4" w:rsidP="00A13CC4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мероприятий по противодействию терроризму и экстремизму</w:t>
      </w:r>
    </w:p>
    <w:p w:rsidR="00A13CC4" w:rsidRDefault="00A13CC4" w:rsidP="00A13CC4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на 2022-2024 г.г.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"/>
        <w:gridCol w:w="4745"/>
        <w:gridCol w:w="1664"/>
        <w:gridCol w:w="2478"/>
      </w:tblGrid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№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Сроки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Ответственные за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выполнение</w:t>
            </w: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Реализация комплекса мер по распространению в средствах массовой информации, информационно-коммуникационных сетях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Общего пользования материалов по дискредитации  экстремистских проявлений, пропаганде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межкультового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и межрелигиозного диалога, уважительного отношения к мигрантам, информации о деятельности национальных объединений и религиозных организаций  в части противодействия экстремизму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Специалисты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администрации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13CC4" w:rsidTr="002415D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Pr="00977DD8" w:rsidRDefault="00A13CC4" w:rsidP="002415D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977DD8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2. Профилактические мероприятия</w:t>
            </w: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Участие в осуществлении  комплекса мер, направленных  на усиление безопасности: жилых микрорайонов и мест массового  пребывания людей, в том числе рейд по укреплению чердаков, подвалов, подъездов, замки водозаборных узлов, объектов социально-культурной сферы, жизнеобеспечения; учебных заведений,  учреждений здравоохранения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  <w:p w:rsidR="00A13CC4" w:rsidRDefault="00FE319A" w:rsidP="00FE319A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июль</w:t>
            </w:r>
            <w:r w:rsidR="00A13CC4">
              <w:rPr>
                <w:rFonts w:ascii="Arial" w:hAnsi="Arial" w:cs="Arial"/>
                <w:sz w:val="24"/>
                <w:szCs w:val="24"/>
                <w:lang w:eastAsia="ar-SA"/>
              </w:rPr>
              <w:t>-сентябрь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участковый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уполномоченны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й(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согласованию),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руководители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организаций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объектов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соцкультбыт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а(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Организовать проведение пропагандистских и профилактических  мероприятий в образовательных учреждениях, направленных на предупреждение межнациональны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межэтнеческих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>) конфликтов и на воспитание межнационального уважения, пресечение проявлений национализма и фашизма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образовательные учреждени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я(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Уточнение перечня заброшенных зданий и помещений, расположенных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на территории сельсовета.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Администрация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2.4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Принятие мер по эвакуации автотранспорта, находящегося в местах расположения объектов с массовым пребыванием людей, владельцы которых  не установлены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Выявление лиц, сдающих жилые помещения в поднаем и фактов проживания в жилых помещениях граждан без регистрации. Своевременно информирование правоохранительных органов обо всех иностранцах, выходцев  из Северокавказского и иных нестабильных регионов, прибывших на территорию </w:t>
            </w:r>
            <w:r w:rsidR="00FE319A">
              <w:rPr>
                <w:rFonts w:ascii="Arial" w:hAnsi="Arial" w:cs="Arial"/>
                <w:sz w:val="24"/>
                <w:szCs w:val="24"/>
                <w:lang w:eastAsia="ar-SA"/>
              </w:rPr>
              <w:t>Никольского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2022-2024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Исключение фактов незаконного использования иностранной рабочей силы. Обеспечение своевременного информирования правоохранительных органов о наличии строительных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бригад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состав которых входят выходцы из среднеазиатского  Северокавказского районов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2020-2024 г.г.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ОВД (по согласованию)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Осуществлять взаимодействие с ОВД и вести учё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т(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банк данных) об иностранных гражданах, в том числе незаконно пребывающих на территорию сельского поселения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сельсовета, отделение по вопросам миграции по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Сакмарскому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район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у(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Проведение национальных праздников и участие в проведении религиозных праздников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2022-2024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работники культуры</w:t>
            </w: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2.9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Проводить разъяснительную работу с населением по вопросу противодействия терроризма и экстремизма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Администрация</w:t>
            </w:r>
          </w:p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сельсовета, ОВ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Д(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по согласованию)</w:t>
            </w:r>
          </w:p>
        </w:tc>
      </w:tr>
      <w:tr w:rsidR="00A13CC4" w:rsidTr="002415D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2.10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Размещать информацию на стендах информации</w:t>
            </w:r>
          </w:p>
          <w:p w:rsidR="00A13CC4" w:rsidRDefault="00A13CC4" w:rsidP="002415DE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По мере поступления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C4" w:rsidRDefault="00A13CC4" w:rsidP="002415DE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Специалисты администрации, работники культуры</w:t>
            </w:r>
          </w:p>
        </w:tc>
      </w:tr>
    </w:tbl>
    <w:p w:rsidR="00A13CC4" w:rsidRDefault="00A13CC4" w:rsidP="00A13CC4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Arial" w:hAnsi="Arial" w:cs="Arial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bookmarkEnd w:id="0"/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/>
    <w:p w:rsidR="00A13CC4" w:rsidRDefault="00A13CC4" w:rsidP="00A13CC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>
      <w:pPr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13CC4" w:rsidRDefault="00A13CC4" w:rsidP="00A13CC4"/>
    <w:p w:rsidR="00A13CC4" w:rsidRDefault="00A13CC4" w:rsidP="00A13CC4"/>
    <w:p w:rsidR="00C8559D" w:rsidRDefault="00C8559D"/>
    <w:sectPr w:rsidR="00C8559D" w:rsidSect="0028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4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D6FB6"/>
    <w:multiLevelType w:val="hybridMultilevel"/>
    <w:tmpl w:val="60E4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CC4"/>
    <w:rsid w:val="00540C3B"/>
    <w:rsid w:val="005A1131"/>
    <w:rsid w:val="00A13CC4"/>
    <w:rsid w:val="00BD1ADF"/>
    <w:rsid w:val="00C8559D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C4"/>
    <w:pPr>
      <w:spacing w:after="0" w:line="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C4"/>
    <w:pPr>
      <w:ind w:left="720"/>
      <w:contextualSpacing/>
    </w:pPr>
  </w:style>
  <w:style w:type="paragraph" w:customStyle="1" w:styleId="1">
    <w:name w:val="Без интервала1"/>
    <w:rsid w:val="00A13CC4"/>
    <w:pPr>
      <w:suppressAutoHyphens/>
      <w:spacing w:after="0" w:line="100" w:lineRule="atLeast"/>
    </w:pPr>
    <w:rPr>
      <w:rFonts w:ascii="Calibri" w:eastAsia="SimSun" w:hAnsi="Calibri" w:cs="font354"/>
      <w:lang w:eastAsia="ar-SA"/>
    </w:rPr>
  </w:style>
  <w:style w:type="table" w:styleId="a4">
    <w:name w:val="Table Grid"/>
    <w:basedOn w:val="a1"/>
    <w:uiPriority w:val="59"/>
    <w:rsid w:val="00A13CC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Наталья</cp:lastModifiedBy>
  <cp:revision>3</cp:revision>
  <cp:lastPrinted>2023-06-19T05:32:00Z</cp:lastPrinted>
  <dcterms:created xsi:type="dcterms:W3CDTF">2023-06-19T05:00:00Z</dcterms:created>
  <dcterms:modified xsi:type="dcterms:W3CDTF">2023-06-19T05:32:00Z</dcterms:modified>
</cp:coreProperties>
</file>